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18" w:rsidRDefault="007F3918" w:rsidP="007F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F3918">
        <w:rPr>
          <w:rFonts w:ascii="Times New Roman" w:hAnsi="Times New Roman" w:cs="Times New Roman"/>
          <w:b/>
          <w:iCs/>
          <w:sz w:val="24"/>
          <w:szCs w:val="24"/>
        </w:rPr>
        <w:t>Page MJ, Massy-</w:t>
      </w:r>
      <w:proofErr w:type="spellStart"/>
      <w:r w:rsidRPr="007F3918">
        <w:rPr>
          <w:rFonts w:ascii="Times New Roman" w:hAnsi="Times New Roman" w:cs="Times New Roman"/>
          <w:b/>
          <w:iCs/>
          <w:sz w:val="24"/>
          <w:szCs w:val="24"/>
        </w:rPr>
        <w:t>Westropp</w:t>
      </w:r>
      <w:proofErr w:type="spellEnd"/>
      <w:r w:rsidRPr="007F3918">
        <w:rPr>
          <w:rFonts w:ascii="Times New Roman" w:hAnsi="Times New Roman" w:cs="Times New Roman"/>
          <w:b/>
          <w:iCs/>
          <w:sz w:val="24"/>
          <w:szCs w:val="24"/>
        </w:rPr>
        <w:t xml:space="preserve"> N, O’Connor D, </w:t>
      </w:r>
      <w:proofErr w:type="gramStart"/>
      <w:r w:rsidRPr="007F3918">
        <w:rPr>
          <w:rFonts w:ascii="Times New Roman" w:hAnsi="Times New Roman" w:cs="Times New Roman"/>
          <w:b/>
          <w:iCs/>
          <w:sz w:val="24"/>
          <w:szCs w:val="24"/>
        </w:rPr>
        <w:t>Pitt</w:t>
      </w:r>
      <w:proofErr w:type="gramEnd"/>
      <w:r w:rsidRPr="007F3918">
        <w:rPr>
          <w:rFonts w:ascii="Times New Roman" w:hAnsi="Times New Roman" w:cs="Times New Roman"/>
          <w:b/>
          <w:iCs/>
          <w:sz w:val="24"/>
          <w:szCs w:val="24"/>
        </w:rPr>
        <w:t xml:space="preserve"> V. Splinting for carpal tunnel syndrome. </w:t>
      </w:r>
      <w:proofErr w:type="gramStart"/>
      <w:r w:rsidRPr="007F3918">
        <w:rPr>
          <w:rFonts w:ascii="Times New Roman" w:hAnsi="Times New Roman" w:cs="Times New Roman"/>
          <w:b/>
          <w:i/>
          <w:iCs/>
          <w:sz w:val="24"/>
          <w:szCs w:val="24"/>
        </w:rPr>
        <w:t>Cochrane Database of Systematic Reviews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2012;</w:t>
      </w:r>
      <w:r w:rsidRPr="007F3918">
        <w:rPr>
          <w:rFonts w:ascii="Times New Roman" w:hAnsi="Times New Roman" w:cs="Times New Roman"/>
          <w:b/>
          <w:iCs/>
          <w:sz w:val="24"/>
          <w:szCs w:val="24"/>
        </w:rPr>
        <w:t xml:space="preserve"> Issue 7.</w:t>
      </w:r>
      <w:proofErr w:type="gramEnd"/>
    </w:p>
    <w:p w:rsidR="007F3918" w:rsidRDefault="00786C49" w:rsidP="007F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86C49">
        <w:rPr>
          <w:rFonts w:ascii="Times New Roman" w:hAnsi="Times New Roman" w:cs="Times New Roman"/>
          <w:b/>
          <w:iCs/>
          <w:sz w:val="24"/>
          <w:szCs w:val="24"/>
        </w:rPr>
        <w:t xml:space="preserve">PMID: </w:t>
      </w:r>
      <w:r w:rsidRPr="00786C49">
        <w:rPr>
          <w:rFonts w:ascii="Times New Roman" w:hAnsi="Times New Roman" w:cs="Times New Roman"/>
          <w:iCs/>
          <w:sz w:val="24"/>
          <w:szCs w:val="24"/>
        </w:rPr>
        <w:t>22786532</w:t>
      </w:r>
    </w:p>
    <w:p w:rsidR="00786C49" w:rsidRPr="00786C49" w:rsidRDefault="00786C49" w:rsidP="007F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E51490" w:rsidRDefault="00786B7A" w:rsidP="00DA6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E44E29">
        <w:rPr>
          <w:rFonts w:ascii="Times New Roman" w:hAnsi="Times New Roman" w:cs="Times New Roman"/>
          <w:sz w:val="24"/>
          <w:szCs w:val="24"/>
        </w:rPr>
        <w:t xml:space="preserve"> 9-28</w:t>
      </w:r>
      <w:r w:rsidR="00E51490">
        <w:rPr>
          <w:rFonts w:ascii="Times New Roman" w:hAnsi="Times New Roman" w:cs="Times New Roman"/>
          <w:sz w:val="24"/>
          <w:szCs w:val="24"/>
        </w:rPr>
        <w:t>-15</w:t>
      </w:r>
    </w:p>
    <w:p w:rsidR="00786B7A" w:rsidRPr="00DA6192" w:rsidRDefault="00786B7A" w:rsidP="00DA6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7E7AD9">
        <w:rPr>
          <w:rFonts w:ascii="Times New Roman" w:hAnsi="Times New Roman" w:cs="Times New Roman"/>
          <w:sz w:val="24"/>
          <w:szCs w:val="24"/>
        </w:rPr>
        <w:t>Cochrane Systematic Review (No meta-analysis)</w:t>
      </w:r>
    </w:p>
    <w:p w:rsidR="00E44E29" w:rsidRPr="007E7AD9" w:rsidRDefault="00786B7A" w:rsidP="00E44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Objective:</w:t>
      </w:r>
      <w:r w:rsidR="00E44E29" w:rsidRPr="00E44E29">
        <w:rPr>
          <w:rFonts w:ascii="Times New Roman" w:hAnsi="Times New Roman" w:cs="Times New Roman"/>
          <w:sz w:val="24"/>
          <w:szCs w:val="24"/>
        </w:rPr>
        <w:t xml:space="preserve"> To compare the effectiveness of splinting for carpal tunnel syndrome </w:t>
      </w:r>
      <w:r w:rsidR="00E44E29">
        <w:rPr>
          <w:rFonts w:ascii="Times New Roman" w:hAnsi="Times New Roman" w:cs="Times New Roman"/>
          <w:sz w:val="24"/>
          <w:szCs w:val="24"/>
        </w:rPr>
        <w:t>(</w:t>
      </w:r>
      <w:r w:rsidR="00E44E29" w:rsidRPr="00DB3AEA">
        <w:rPr>
          <w:rFonts w:ascii="Times New Roman" w:hAnsi="Times New Roman" w:cs="Times New Roman"/>
          <w:sz w:val="24"/>
          <w:szCs w:val="24"/>
        </w:rPr>
        <w:t>CTS</w:t>
      </w:r>
      <w:r w:rsidR="00E44E29">
        <w:rPr>
          <w:rFonts w:ascii="Times New Roman" w:hAnsi="Times New Roman" w:cs="Times New Roman"/>
          <w:sz w:val="24"/>
          <w:szCs w:val="24"/>
        </w:rPr>
        <w:t xml:space="preserve">) </w:t>
      </w:r>
      <w:r w:rsidR="00E44E29" w:rsidRPr="00E44E29">
        <w:rPr>
          <w:rFonts w:ascii="Times New Roman" w:hAnsi="Times New Roman" w:cs="Times New Roman"/>
          <w:sz w:val="24"/>
          <w:szCs w:val="24"/>
        </w:rPr>
        <w:t>with no treatment, placebo</w:t>
      </w:r>
      <w:r w:rsidR="00E44E29">
        <w:rPr>
          <w:rFonts w:ascii="Times New Roman" w:hAnsi="Times New Roman" w:cs="Times New Roman"/>
          <w:sz w:val="24"/>
          <w:szCs w:val="24"/>
        </w:rPr>
        <w:t>,</w:t>
      </w:r>
      <w:r w:rsidR="00E44E29" w:rsidRPr="00E44E29">
        <w:rPr>
          <w:rFonts w:ascii="Times New Roman" w:hAnsi="Times New Roman" w:cs="Times New Roman"/>
          <w:sz w:val="24"/>
          <w:szCs w:val="24"/>
        </w:rPr>
        <w:t xml:space="preserve"> or another non-surgical intervention.</w:t>
      </w:r>
    </w:p>
    <w:p w:rsidR="007E7AD9" w:rsidRDefault="007E7AD9" w:rsidP="00DB3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DF7" w:rsidRDefault="004B2DF7" w:rsidP="004B2D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A6192">
        <w:rPr>
          <w:rFonts w:ascii="Times New Roman" w:hAnsi="Times New Roman" w:cs="Times New Roman"/>
          <w:b/>
          <w:sz w:val="24"/>
          <w:szCs w:val="24"/>
        </w:rPr>
        <w:t>:</w:t>
      </w:r>
    </w:p>
    <w:p w:rsidR="00EC14B7" w:rsidRDefault="00EC14B7" w:rsidP="00EC14B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4B7">
        <w:rPr>
          <w:rFonts w:ascii="Times New Roman" w:hAnsi="Times New Roman" w:cs="Times New Roman"/>
          <w:sz w:val="24"/>
          <w:szCs w:val="24"/>
        </w:rPr>
        <w:t xml:space="preserve">Includes 19 studies with a total of 1190 participants with carpal tunnel syndrome. Two studies compared splinting with no </w:t>
      </w:r>
      <w:r>
        <w:rPr>
          <w:rFonts w:ascii="Times New Roman" w:hAnsi="Times New Roman" w:cs="Times New Roman"/>
          <w:sz w:val="24"/>
          <w:szCs w:val="24"/>
        </w:rPr>
        <w:t>treatment, 5</w:t>
      </w:r>
      <w:r w:rsidRPr="00EC14B7">
        <w:rPr>
          <w:rFonts w:ascii="Times New Roman" w:hAnsi="Times New Roman" w:cs="Times New Roman"/>
          <w:sz w:val="24"/>
          <w:szCs w:val="24"/>
        </w:rPr>
        <w:t xml:space="preserve"> compared different splint designs, one compared different splint-wearing regimens,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EC14B7">
        <w:rPr>
          <w:rFonts w:ascii="Times New Roman" w:hAnsi="Times New Roman" w:cs="Times New Roman"/>
          <w:sz w:val="24"/>
          <w:szCs w:val="24"/>
        </w:rPr>
        <w:t>compared splint delivered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>single intervention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 xml:space="preserve">with another non-surgical intervention, and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C14B7">
        <w:rPr>
          <w:rFonts w:ascii="Times New Roman" w:hAnsi="Times New Roman" w:cs="Times New Roman"/>
          <w:sz w:val="24"/>
          <w:szCs w:val="24"/>
        </w:rPr>
        <w:t>compared splint delivered alongside other non-surgical interventions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>with another non-surgical intervention.</w:t>
      </w:r>
    </w:p>
    <w:p w:rsidR="00EC14B7" w:rsidRDefault="00EC14B7" w:rsidP="00EC14B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4B7">
        <w:rPr>
          <w:rFonts w:ascii="Times New Roman" w:hAnsi="Times New Roman" w:cs="Times New Roman"/>
          <w:sz w:val="24"/>
          <w:szCs w:val="24"/>
        </w:rPr>
        <w:t>One low 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 xml:space="preserve">study </w:t>
      </w:r>
      <w:r>
        <w:rPr>
          <w:rFonts w:ascii="Times New Roman" w:hAnsi="Times New Roman" w:cs="Times New Roman"/>
          <w:sz w:val="24"/>
          <w:szCs w:val="24"/>
        </w:rPr>
        <w:t xml:space="preserve">at high risk of bias </w:t>
      </w:r>
      <w:r w:rsidRPr="00EC14B7">
        <w:rPr>
          <w:rFonts w:ascii="Times New Roman" w:hAnsi="Times New Roman" w:cs="Times New Roman"/>
          <w:sz w:val="24"/>
          <w:szCs w:val="24"/>
        </w:rPr>
        <w:t>with 80 wrists found that compared to no treatment, splints worn at night more than tripled the likelihood of reporting overall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 xml:space="preserve">improvement at the end of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EC14B7">
        <w:rPr>
          <w:rFonts w:ascii="Times New Roman" w:hAnsi="Times New Roman" w:cs="Times New Roman"/>
          <w:sz w:val="24"/>
          <w:szCs w:val="24"/>
        </w:rPr>
        <w:t xml:space="preserve">weeks of treatment (RR 3.86, 95% CI 2.29 to 6.51). However, the lack of patient </w:t>
      </w:r>
      <w:r>
        <w:rPr>
          <w:rFonts w:ascii="Times New Roman" w:hAnsi="Times New Roman" w:cs="Times New Roman"/>
          <w:sz w:val="24"/>
          <w:szCs w:val="24"/>
        </w:rPr>
        <w:t xml:space="preserve">and outcome assessor </w:t>
      </w:r>
      <w:r w:rsidRPr="00EC14B7">
        <w:rPr>
          <w:rFonts w:ascii="Times New Roman" w:hAnsi="Times New Roman" w:cs="Times New Roman"/>
          <w:sz w:val="24"/>
          <w:szCs w:val="24"/>
        </w:rPr>
        <w:t>blinding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4B7">
        <w:rPr>
          <w:rFonts w:ascii="Times New Roman" w:hAnsi="Times New Roman" w:cs="Times New Roman"/>
          <w:sz w:val="24"/>
          <w:szCs w:val="24"/>
        </w:rPr>
        <w:t xml:space="preserve"> and unclear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 xml:space="preserve">allocation concealment </w:t>
      </w:r>
      <w:r>
        <w:rPr>
          <w:rFonts w:ascii="Times New Roman" w:hAnsi="Times New Roman" w:cs="Times New Roman"/>
          <w:sz w:val="24"/>
          <w:szCs w:val="24"/>
        </w:rPr>
        <w:t xml:space="preserve">and random sequence generation, </w:t>
      </w:r>
      <w:r w:rsidRPr="00EC14B7">
        <w:rPr>
          <w:rFonts w:ascii="Times New Roman" w:hAnsi="Times New Roman" w:cs="Times New Roman"/>
          <w:sz w:val="24"/>
          <w:szCs w:val="24"/>
        </w:rPr>
        <w:t>suggests this result should be interpreted with caution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2001)</w:t>
      </w:r>
      <w:r w:rsidRPr="00EC14B7">
        <w:rPr>
          <w:rFonts w:ascii="Times New Roman" w:hAnsi="Times New Roman" w:cs="Times New Roman"/>
          <w:sz w:val="24"/>
          <w:szCs w:val="24"/>
        </w:rPr>
        <w:t>.</w:t>
      </w:r>
    </w:p>
    <w:p w:rsidR="004311F3" w:rsidRPr="00C920BF" w:rsidRDefault="00F77FBE" w:rsidP="00C920B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concluded that o</w:t>
      </w:r>
      <w:r w:rsidR="00323D61" w:rsidRPr="00323D61">
        <w:rPr>
          <w:rFonts w:ascii="Times New Roman" w:hAnsi="Times New Roman" w:cs="Times New Roman"/>
          <w:sz w:val="24"/>
          <w:szCs w:val="24"/>
        </w:rPr>
        <w:t>verall, there is limited evidence that a splint worn at night is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323D61">
        <w:rPr>
          <w:rFonts w:ascii="Times New Roman" w:hAnsi="Times New Roman" w:cs="Times New Roman"/>
          <w:sz w:val="24"/>
          <w:szCs w:val="24"/>
        </w:rPr>
        <w:t>more effective in the short term than no treatment, but insufficient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323D61">
        <w:rPr>
          <w:rFonts w:ascii="Times New Roman" w:hAnsi="Times New Roman" w:cs="Times New Roman"/>
          <w:sz w:val="24"/>
          <w:szCs w:val="24"/>
        </w:rPr>
        <w:t>evidence regarding the effectiveness and safety of one splint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323D61">
        <w:rPr>
          <w:rFonts w:ascii="Times New Roman" w:hAnsi="Times New Roman" w:cs="Times New Roman"/>
          <w:sz w:val="24"/>
          <w:szCs w:val="24"/>
        </w:rPr>
        <w:t>design or wearing regimen over others, and insufficient evidence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323D61">
        <w:rPr>
          <w:rFonts w:ascii="Times New Roman" w:hAnsi="Times New Roman" w:cs="Times New Roman"/>
          <w:sz w:val="24"/>
          <w:szCs w:val="24"/>
        </w:rPr>
        <w:t>regarding the effectiveness and safety of splints over other nonsurgical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323D61">
        <w:rPr>
          <w:rFonts w:ascii="Times New Roman" w:hAnsi="Times New Roman" w:cs="Times New Roman"/>
          <w:sz w:val="24"/>
          <w:szCs w:val="24"/>
        </w:rPr>
        <w:t>interventions for CTS.</w:t>
      </w:r>
    </w:p>
    <w:p w:rsidR="008B0450" w:rsidRDefault="004B2DF7" w:rsidP="00431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1F3">
        <w:rPr>
          <w:rFonts w:ascii="Times New Roman" w:hAnsi="Times New Roman" w:cs="Times New Roman"/>
          <w:b/>
          <w:sz w:val="24"/>
          <w:szCs w:val="24"/>
        </w:rPr>
        <w:t>Reasons not to Cite as E</w:t>
      </w:r>
      <w:r w:rsidR="00786B7A" w:rsidRPr="004311F3">
        <w:rPr>
          <w:rFonts w:ascii="Times New Roman" w:hAnsi="Times New Roman" w:cs="Times New Roman"/>
          <w:b/>
          <w:sz w:val="24"/>
          <w:szCs w:val="24"/>
        </w:rPr>
        <w:t>vidence:</w:t>
      </w:r>
    </w:p>
    <w:p w:rsidR="004311F3" w:rsidRDefault="004311F3" w:rsidP="00323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3D61" w:rsidRPr="000E74DD" w:rsidRDefault="000E74DD" w:rsidP="000E74D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3</w:t>
      </w:r>
      <w:r w:rsidR="00323D61" w:rsidRPr="000E74DD">
        <w:rPr>
          <w:rFonts w:ascii="Times New Roman" w:hAnsi="Times New Roman" w:cs="Times New Roman"/>
          <w:sz w:val="24"/>
          <w:szCs w:val="24"/>
        </w:rPr>
        <w:t xml:space="preserve"> studies measured the primary outcome, short-term overall improvement at three</w:t>
      </w:r>
      <w:r w:rsidRPr="000E74DD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0E74DD">
        <w:rPr>
          <w:rFonts w:ascii="Times New Roman" w:hAnsi="Times New Roman" w:cs="Times New Roman"/>
          <w:sz w:val="24"/>
          <w:szCs w:val="24"/>
        </w:rPr>
        <w:t>months or</w:t>
      </w:r>
      <w:r w:rsidRPr="000E74DD">
        <w:rPr>
          <w:rFonts w:ascii="Times New Roman" w:hAnsi="Times New Roman" w:cs="Times New Roman"/>
          <w:sz w:val="24"/>
          <w:szCs w:val="24"/>
        </w:rPr>
        <w:t xml:space="preserve"> less.</w:t>
      </w:r>
    </w:p>
    <w:p w:rsidR="004311F3" w:rsidRPr="00323D61" w:rsidRDefault="0058624D" w:rsidP="00A764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D61">
        <w:rPr>
          <w:rFonts w:ascii="Times New Roman" w:hAnsi="Times New Roman" w:cs="Times New Roman"/>
          <w:sz w:val="24"/>
          <w:szCs w:val="24"/>
        </w:rPr>
        <w:t>The present search went through J</w:t>
      </w:r>
      <w:r w:rsidR="00323D61" w:rsidRPr="00323D61">
        <w:rPr>
          <w:rFonts w:ascii="Times New Roman" w:hAnsi="Times New Roman" w:cs="Times New Roman"/>
          <w:sz w:val="24"/>
          <w:szCs w:val="24"/>
        </w:rPr>
        <w:t>anuary 2012</w:t>
      </w:r>
      <w:r w:rsidRPr="00323D61">
        <w:rPr>
          <w:rFonts w:ascii="Times New Roman" w:hAnsi="Times New Roman" w:cs="Times New Roman"/>
          <w:sz w:val="24"/>
          <w:szCs w:val="24"/>
        </w:rPr>
        <w:t xml:space="preserve">. </w:t>
      </w:r>
      <w:r w:rsidR="00323D61">
        <w:rPr>
          <w:rFonts w:ascii="Times New Roman" w:hAnsi="Times New Roman" w:cs="Times New Roman"/>
          <w:sz w:val="24"/>
          <w:szCs w:val="24"/>
        </w:rPr>
        <w:t>One study was published in 2011, and all the others were older.</w:t>
      </w:r>
    </w:p>
    <w:p w:rsidR="000E74DD" w:rsidRDefault="000E74DD" w:rsidP="000E74D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4DD">
        <w:rPr>
          <w:rFonts w:ascii="Times New Roman" w:hAnsi="Times New Roman" w:cs="Times New Roman"/>
          <w:sz w:val="24"/>
          <w:szCs w:val="24"/>
        </w:rPr>
        <w:t xml:space="preserve">The risk of bias </w:t>
      </w:r>
      <w:r w:rsidR="00907C9E">
        <w:rPr>
          <w:rFonts w:ascii="Times New Roman" w:hAnsi="Times New Roman" w:cs="Times New Roman"/>
          <w:sz w:val="24"/>
          <w:szCs w:val="24"/>
        </w:rPr>
        <w:t xml:space="preserve">and </w:t>
      </w:r>
      <w:r w:rsidR="00907C9E" w:rsidRPr="00907C9E">
        <w:rPr>
          <w:rFonts w:ascii="Times New Roman" w:hAnsi="Times New Roman" w:cs="Times New Roman"/>
          <w:sz w:val="24"/>
          <w:szCs w:val="24"/>
        </w:rPr>
        <w:t xml:space="preserve">overall quality of the evidence </w:t>
      </w:r>
      <w:r w:rsidRPr="000E74DD">
        <w:rPr>
          <w:rFonts w:ascii="Times New Roman" w:hAnsi="Times New Roman" w:cs="Times New Roman"/>
          <w:sz w:val="24"/>
          <w:szCs w:val="24"/>
        </w:rPr>
        <w:t>was low in some studies and unclear or high in others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74DD">
        <w:rPr>
          <w:rFonts w:ascii="Times New Roman" w:hAnsi="Times New Roman" w:cs="Times New Roman"/>
          <w:sz w:val="24"/>
          <w:szCs w:val="24"/>
        </w:rPr>
        <w:t xml:space="preserve">Only three studies reported concealing the allocation sequence, and only one reported blinding of participants. </w:t>
      </w:r>
    </w:p>
    <w:p w:rsidR="00F77FBE" w:rsidRPr="00907C9E" w:rsidRDefault="00907C9E" w:rsidP="00907C9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limited evidence that the authors </w:t>
      </w:r>
      <w:r w:rsidR="0017246E">
        <w:rPr>
          <w:rFonts w:ascii="Times New Roman" w:hAnsi="Times New Roman" w:cs="Times New Roman"/>
          <w:sz w:val="24"/>
          <w:szCs w:val="24"/>
        </w:rPr>
        <w:t>have based their conclusions on</w:t>
      </w:r>
      <w:r>
        <w:rPr>
          <w:rFonts w:ascii="Times New Roman" w:hAnsi="Times New Roman" w:cs="Times New Roman"/>
          <w:sz w:val="24"/>
          <w:szCs w:val="24"/>
        </w:rPr>
        <w:t xml:space="preserve"> stems from only o</w:t>
      </w:r>
      <w:r w:rsidR="00F77FBE" w:rsidRPr="00F77FBE">
        <w:rPr>
          <w:rFonts w:ascii="Times New Roman" w:hAnsi="Times New Roman" w:cs="Times New Roman"/>
          <w:sz w:val="24"/>
          <w:szCs w:val="24"/>
        </w:rPr>
        <w:t xml:space="preserve">ne low quality study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F77FBE" w:rsidRPr="00F77FBE">
        <w:rPr>
          <w:rFonts w:ascii="Times New Roman" w:hAnsi="Times New Roman" w:cs="Times New Roman"/>
          <w:sz w:val="24"/>
          <w:szCs w:val="24"/>
        </w:rPr>
        <w:t xml:space="preserve">suggests that splinting at night leads to </w:t>
      </w:r>
      <w:r w:rsidR="00F77FBE" w:rsidRPr="00907C9E">
        <w:rPr>
          <w:rFonts w:ascii="Times New Roman" w:hAnsi="Times New Roman" w:cs="Times New Roman"/>
          <w:sz w:val="24"/>
          <w:szCs w:val="24"/>
        </w:rPr>
        <w:t>more overall</w:t>
      </w:r>
      <w:r w:rsidRPr="00907C9E">
        <w:rPr>
          <w:rFonts w:ascii="Times New Roman" w:hAnsi="Times New Roman" w:cs="Times New Roman"/>
          <w:sz w:val="24"/>
          <w:szCs w:val="24"/>
        </w:rPr>
        <w:t xml:space="preserve"> </w:t>
      </w:r>
      <w:r w:rsidR="00F77FBE" w:rsidRPr="00907C9E">
        <w:rPr>
          <w:rFonts w:ascii="Times New Roman" w:hAnsi="Times New Roman" w:cs="Times New Roman"/>
          <w:sz w:val="24"/>
          <w:szCs w:val="24"/>
        </w:rPr>
        <w:t>improvement in the short term when compared to no treatment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07C9E">
        <w:rPr>
          <w:rFonts w:ascii="Times New Roman" w:hAnsi="Times New Roman" w:cs="Times New Roman"/>
          <w:sz w:val="24"/>
          <w:szCs w:val="24"/>
        </w:rPr>
        <w:t>Manente</w:t>
      </w:r>
      <w:proofErr w:type="spellEnd"/>
      <w:r w:rsidRPr="00907C9E">
        <w:rPr>
          <w:rFonts w:ascii="Times New Roman" w:hAnsi="Times New Roman" w:cs="Times New Roman"/>
          <w:sz w:val="24"/>
          <w:szCs w:val="24"/>
        </w:rPr>
        <w:t xml:space="preserve"> 2001). </w:t>
      </w:r>
      <w:r w:rsidR="00C920BF">
        <w:rPr>
          <w:rFonts w:ascii="Times New Roman" w:hAnsi="Times New Roman" w:cs="Times New Roman"/>
          <w:sz w:val="24"/>
          <w:szCs w:val="24"/>
        </w:rPr>
        <w:t xml:space="preserve">This one study demonstrated a high risk of performance and detection bias, and the risk of selection bias was unclear. </w:t>
      </w:r>
      <w:r w:rsidRPr="00907C9E">
        <w:rPr>
          <w:rFonts w:ascii="Times New Roman" w:hAnsi="Times New Roman" w:cs="Times New Roman"/>
          <w:sz w:val="24"/>
          <w:szCs w:val="24"/>
        </w:rPr>
        <w:t>No pooling across studies was possible. This low quality</w:t>
      </w:r>
      <w:r>
        <w:rPr>
          <w:rFonts w:ascii="Times New Roman" w:hAnsi="Times New Roman" w:cs="Times New Roman"/>
          <w:sz w:val="24"/>
          <w:szCs w:val="24"/>
        </w:rPr>
        <w:t>, limited</w:t>
      </w:r>
      <w:r w:rsidRPr="00907C9E">
        <w:rPr>
          <w:rFonts w:ascii="Times New Roman" w:hAnsi="Times New Roman" w:cs="Times New Roman"/>
          <w:sz w:val="24"/>
          <w:szCs w:val="24"/>
        </w:rPr>
        <w:t xml:space="preserve"> evidence does not meet our literature critique criteria</w:t>
      </w:r>
      <w:r>
        <w:rPr>
          <w:rFonts w:ascii="Times New Roman" w:hAnsi="Times New Roman" w:cs="Times New Roman"/>
          <w:sz w:val="24"/>
          <w:szCs w:val="24"/>
        </w:rPr>
        <w:t xml:space="preserve"> and would not qualify for an evidence statement. Cochrane’s definition of “limited evidence” is only one RCT with any bias rating.</w:t>
      </w:r>
    </w:p>
    <w:p w:rsidR="004311F3" w:rsidRPr="00CB4464" w:rsidRDefault="00CB4464" w:rsidP="00CB446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Because the limited evidence is of low quality, f</w:t>
      </w:r>
      <w:r w:rsidRPr="00CB4464">
        <w:rPr>
          <w:rFonts w:ascii="Times New Roman" w:hAnsi="Times New Roman" w:cs="Times New Roman"/>
          <w:sz w:val="24"/>
          <w:szCs w:val="24"/>
        </w:rPr>
        <w:t>urther research is very likely to have an important impact on our confidence in the estimate of effect and is likely to change the estimate</w:t>
      </w:r>
      <w:r>
        <w:rPr>
          <w:rFonts w:ascii="Times New Roman" w:hAnsi="Times New Roman" w:cs="Times New Roman"/>
          <w:sz w:val="24"/>
          <w:szCs w:val="24"/>
        </w:rPr>
        <w:t xml:space="preserve">, and so </w:t>
      </w:r>
      <w:r w:rsidRPr="00CB4464">
        <w:rPr>
          <w:rFonts w:ascii="Times New Roman" w:hAnsi="Times New Roman" w:cs="Times New Roman"/>
          <w:sz w:val="24"/>
          <w:szCs w:val="24"/>
        </w:rPr>
        <w:t>we are uncertain abo</w:t>
      </w:r>
      <w:r w:rsidR="0017246E">
        <w:rPr>
          <w:rFonts w:ascii="Times New Roman" w:hAnsi="Times New Roman" w:cs="Times New Roman"/>
          <w:sz w:val="24"/>
          <w:szCs w:val="24"/>
        </w:rPr>
        <w:t>ut the magnitude of the effect,</w:t>
      </w:r>
      <w:r w:rsidRPr="00CB4464">
        <w:rPr>
          <w:rFonts w:ascii="Times New Roman" w:hAnsi="Times New Roman" w:cs="Times New Roman"/>
          <w:sz w:val="24"/>
          <w:szCs w:val="24"/>
        </w:rPr>
        <w:t xml:space="preserve"> and thus no useful conclusions can be drawn.</w:t>
      </w:r>
    </w:p>
    <w:p w:rsidR="00A764C0" w:rsidRPr="00A764C0" w:rsidRDefault="00A764C0" w:rsidP="00A764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5750" w:rsidRPr="00A764C0" w:rsidRDefault="00815750" w:rsidP="00C920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4C0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C920BF" w:rsidRPr="00C920BF" w:rsidRDefault="00C920BF" w:rsidP="00C920B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20BF">
        <w:rPr>
          <w:rFonts w:ascii="Times New Roman" w:hAnsi="Times New Roman" w:cs="Times New Roman"/>
          <w:sz w:val="24"/>
          <w:szCs w:val="24"/>
        </w:rPr>
        <w:t xml:space="preserve">Adequate </w:t>
      </w:r>
      <w:r w:rsidR="000A5BC5" w:rsidRPr="00C920BF">
        <w:rPr>
          <w:rFonts w:ascii="Times New Roman" w:hAnsi="Times New Roman" w:cs="Times New Roman"/>
          <w:sz w:val="24"/>
          <w:szCs w:val="24"/>
        </w:rPr>
        <w:t xml:space="preserve">quality Cochrane review </w:t>
      </w:r>
      <w:r w:rsidR="00C15B3C" w:rsidRPr="00C920BF">
        <w:rPr>
          <w:rFonts w:ascii="Times New Roman" w:hAnsi="Times New Roman" w:cs="Times New Roman"/>
          <w:sz w:val="24"/>
          <w:szCs w:val="24"/>
        </w:rPr>
        <w:t xml:space="preserve">that shows there is inadequate evidence for the effectiveness </w:t>
      </w:r>
      <w:r w:rsidR="00815750" w:rsidRPr="00C920BF">
        <w:rPr>
          <w:rFonts w:ascii="Times New Roman" w:hAnsi="Times New Roman" w:cs="Times New Roman"/>
          <w:sz w:val="24"/>
          <w:szCs w:val="24"/>
        </w:rPr>
        <w:t>of</w:t>
      </w:r>
      <w:r w:rsidR="000A5BC5" w:rsidRPr="00C920BF">
        <w:rPr>
          <w:rFonts w:ascii="Times New Roman" w:hAnsi="Times New Roman" w:cs="Times New Roman"/>
          <w:sz w:val="24"/>
          <w:szCs w:val="24"/>
        </w:rPr>
        <w:t xml:space="preserve"> </w:t>
      </w:r>
      <w:r w:rsidRPr="00C920BF">
        <w:rPr>
          <w:rFonts w:ascii="Times New Roman" w:hAnsi="Times New Roman" w:cs="Times New Roman"/>
          <w:sz w:val="24"/>
          <w:szCs w:val="24"/>
        </w:rPr>
        <w:t xml:space="preserve">splinting </w:t>
      </w:r>
      <w:r w:rsidR="0017246E" w:rsidRPr="00C920BF">
        <w:rPr>
          <w:rFonts w:ascii="Times New Roman" w:hAnsi="Times New Roman" w:cs="Times New Roman"/>
          <w:sz w:val="24"/>
          <w:szCs w:val="24"/>
        </w:rPr>
        <w:t xml:space="preserve">compared with no treatment or other nonsurgical interventions </w:t>
      </w:r>
      <w:r w:rsidRPr="00C920BF">
        <w:rPr>
          <w:rFonts w:ascii="Times New Roman" w:hAnsi="Times New Roman" w:cs="Times New Roman"/>
          <w:sz w:val="24"/>
          <w:szCs w:val="24"/>
        </w:rPr>
        <w:t>for the treatment of carpal tunnel syndrome (CTS).</w:t>
      </w:r>
    </w:p>
    <w:p w:rsidR="00815750" w:rsidRPr="00C920BF" w:rsidRDefault="00A764C0" w:rsidP="00C920BF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920BF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EC14B7" w:rsidRPr="00EC14B7" w:rsidRDefault="00EC14B7" w:rsidP="00EC14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14B7">
        <w:rPr>
          <w:rFonts w:ascii="Times New Roman" w:hAnsi="Times New Roman" w:cs="Times New Roman"/>
          <w:sz w:val="24"/>
          <w:szCs w:val="24"/>
        </w:rPr>
        <w:t>Manente</w:t>
      </w:r>
      <w:proofErr w:type="spellEnd"/>
      <w:r w:rsidRPr="00EC14B7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EC14B7">
        <w:rPr>
          <w:rFonts w:ascii="Times New Roman" w:hAnsi="Times New Roman" w:cs="Times New Roman"/>
          <w:sz w:val="24"/>
          <w:szCs w:val="24"/>
        </w:rPr>
        <w:t>Torrieri</w:t>
      </w:r>
      <w:proofErr w:type="spellEnd"/>
      <w:r w:rsidRPr="00EC14B7">
        <w:rPr>
          <w:rFonts w:ascii="Times New Roman" w:hAnsi="Times New Roman" w:cs="Times New Roman"/>
          <w:sz w:val="24"/>
          <w:szCs w:val="24"/>
        </w:rPr>
        <w:t xml:space="preserve"> F, Di </w:t>
      </w:r>
      <w:proofErr w:type="spellStart"/>
      <w:r w:rsidRPr="00EC14B7">
        <w:rPr>
          <w:rFonts w:ascii="Times New Roman" w:hAnsi="Times New Roman" w:cs="Times New Roman"/>
          <w:sz w:val="24"/>
          <w:szCs w:val="24"/>
        </w:rPr>
        <w:t>Blasio</w:t>
      </w:r>
      <w:proofErr w:type="spellEnd"/>
      <w:r w:rsidRPr="00EC14B7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EC14B7">
        <w:rPr>
          <w:rFonts w:ascii="Times New Roman" w:hAnsi="Times New Roman" w:cs="Times New Roman"/>
          <w:sz w:val="24"/>
          <w:szCs w:val="24"/>
        </w:rPr>
        <w:t>Staniscia</w:t>
      </w:r>
      <w:proofErr w:type="spellEnd"/>
      <w:r w:rsidRPr="00EC14B7">
        <w:rPr>
          <w:rFonts w:ascii="Times New Roman" w:hAnsi="Times New Roman" w:cs="Times New Roman"/>
          <w:sz w:val="24"/>
          <w:szCs w:val="24"/>
        </w:rPr>
        <w:t xml:space="preserve"> T, Romano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 xml:space="preserve">F, </w:t>
      </w:r>
      <w:proofErr w:type="spellStart"/>
      <w:r w:rsidRPr="00EC14B7">
        <w:rPr>
          <w:rFonts w:ascii="Times New Roman" w:hAnsi="Times New Roman" w:cs="Times New Roman"/>
          <w:sz w:val="24"/>
          <w:szCs w:val="24"/>
        </w:rPr>
        <w:t>Uncini</w:t>
      </w:r>
      <w:proofErr w:type="spellEnd"/>
      <w:r w:rsidRPr="00EC14B7">
        <w:rPr>
          <w:rFonts w:ascii="Times New Roman" w:hAnsi="Times New Roman" w:cs="Times New Roman"/>
          <w:sz w:val="24"/>
          <w:szCs w:val="24"/>
        </w:rPr>
        <w:t xml:space="preserve"> A. An innovative hand brace for carpal tunnel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>syndrome: a randomized controlled trial. Muscle and Nerve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4B7">
        <w:rPr>
          <w:rFonts w:ascii="Times New Roman" w:hAnsi="Times New Roman" w:cs="Times New Roman"/>
          <w:sz w:val="24"/>
          <w:szCs w:val="24"/>
        </w:rPr>
        <w:t>2001</w:t>
      </w:r>
      <w:proofErr w:type="gramStart"/>
      <w:r w:rsidRPr="00EC14B7">
        <w:rPr>
          <w:rFonts w:ascii="Times New Roman" w:hAnsi="Times New Roman" w:cs="Times New Roman"/>
          <w:sz w:val="24"/>
          <w:szCs w:val="24"/>
        </w:rPr>
        <w:t>;24</w:t>
      </w:r>
      <w:proofErr w:type="gramEnd"/>
      <w:r w:rsidRPr="00EC14B7">
        <w:rPr>
          <w:rFonts w:ascii="Times New Roman" w:hAnsi="Times New Roman" w:cs="Times New Roman"/>
          <w:sz w:val="24"/>
          <w:szCs w:val="24"/>
        </w:rPr>
        <w:t>(8):1020–5.</w:t>
      </w:r>
    </w:p>
    <w:p w:rsidR="00A764C0" w:rsidRPr="00A764C0" w:rsidRDefault="00A764C0" w:rsidP="005446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B3C" w:rsidRDefault="00C15B3C" w:rsidP="00815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650" w:rsidRDefault="00557650" w:rsidP="00557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E1" w:rsidRPr="00815750" w:rsidRDefault="00544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46E1" w:rsidRPr="0081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7C7"/>
    <w:multiLevelType w:val="hybridMultilevel"/>
    <w:tmpl w:val="9C641BEC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834DA"/>
    <w:multiLevelType w:val="hybridMultilevel"/>
    <w:tmpl w:val="182E00DE"/>
    <w:lvl w:ilvl="0" w:tplc="F7A4D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232F9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BC7FC8"/>
    <w:multiLevelType w:val="hybridMultilevel"/>
    <w:tmpl w:val="CB08986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D6003"/>
    <w:multiLevelType w:val="hybridMultilevel"/>
    <w:tmpl w:val="619AD98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24C7D"/>
    <w:multiLevelType w:val="hybridMultilevel"/>
    <w:tmpl w:val="1C0EB23E"/>
    <w:lvl w:ilvl="0" w:tplc="22F2F4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133A4"/>
    <w:multiLevelType w:val="hybridMultilevel"/>
    <w:tmpl w:val="AFDE684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83CED"/>
    <w:multiLevelType w:val="hybridMultilevel"/>
    <w:tmpl w:val="0DA24F4E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77F9D"/>
    <w:multiLevelType w:val="hybridMultilevel"/>
    <w:tmpl w:val="FB721218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8E157C"/>
    <w:multiLevelType w:val="hybridMultilevel"/>
    <w:tmpl w:val="E7DEE97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B519E"/>
    <w:multiLevelType w:val="hybridMultilevel"/>
    <w:tmpl w:val="D0549C6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C71BB"/>
    <w:multiLevelType w:val="hybridMultilevel"/>
    <w:tmpl w:val="9E6E4970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26399"/>
    <w:rsid w:val="0006298E"/>
    <w:rsid w:val="000A5BC5"/>
    <w:rsid w:val="000D4973"/>
    <w:rsid w:val="000E74DD"/>
    <w:rsid w:val="00105BCB"/>
    <w:rsid w:val="00112BEB"/>
    <w:rsid w:val="00117938"/>
    <w:rsid w:val="0017246E"/>
    <w:rsid w:val="0026537E"/>
    <w:rsid w:val="002F29C2"/>
    <w:rsid w:val="00323D61"/>
    <w:rsid w:val="003338E2"/>
    <w:rsid w:val="003D0D3E"/>
    <w:rsid w:val="003F11D7"/>
    <w:rsid w:val="00400AD8"/>
    <w:rsid w:val="004311F3"/>
    <w:rsid w:val="004B2DF7"/>
    <w:rsid w:val="00521C76"/>
    <w:rsid w:val="00534057"/>
    <w:rsid w:val="005446E1"/>
    <w:rsid w:val="00557650"/>
    <w:rsid w:val="0058624D"/>
    <w:rsid w:val="00592BFF"/>
    <w:rsid w:val="005C4A66"/>
    <w:rsid w:val="00612E10"/>
    <w:rsid w:val="006237CF"/>
    <w:rsid w:val="00642BB4"/>
    <w:rsid w:val="006643C8"/>
    <w:rsid w:val="006F4D6D"/>
    <w:rsid w:val="0073372B"/>
    <w:rsid w:val="00782E30"/>
    <w:rsid w:val="00786B7A"/>
    <w:rsid w:val="00786C49"/>
    <w:rsid w:val="00787E28"/>
    <w:rsid w:val="00795315"/>
    <w:rsid w:val="007E7AD9"/>
    <w:rsid w:val="007F3918"/>
    <w:rsid w:val="00815750"/>
    <w:rsid w:val="00847F5F"/>
    <w:rsid w:val="00877E11"/>
    <w:rsid w:val="008B0450"/>
    <w:rsid w:val="008B787D"/>
    <w:rsid w:val="00907C9E"/>
    <w:rsid w:val="00913EB2"/>
    <w:rsid w:val="0097274C"/>
    <w:rsid w:val="0098713D"/>
    <w:rsid w:val="00992524"/>
    <w:rsid w:val="009C27C2"/>
    <w:rsid w:val="009C7EAB"/>
    <w:rsid w:val="00A450FA"/>
    <w:rsid w:val="00A764C0"/>
    <w:rsid w:val="00A9186B"/>
    <w:rsid w:val="00B607FE"/>
    <w:rsid w:val="00B66E04"/>
    <w:rsid w:val="00B977F3"/>
    <w:rsid w:val="00BE47D7"/>
    <w:rsid w:val="00C15B3C"/>
    <w:rsid w:val="00C32B59"/>
    <w:rsid w:val="00C920BF"/>
    <w:rsid w:val="00CB4464"/>
    <w:rsid w:val="00CE05F3"/>
    <w:rsid w:val="00D0546E"/>
    <w:rsid w:val="00D2669C"/>
    <w:rsid w:val="00D554BD"/>
    <w:rsid w:val="00DA17B7"/>
    <w:rsid w:val="00DA6192"/>
    <w:rsid w:val="00DB3AEA"/>
    <w:rsid w:val="00E04649"/>
    <w:rsid w:val="00E06CC8"/>
    <w:rsid w:val="00E44E29"/>
    <w:rsid w:val="00E51490"/>
    <w:rsid w:val="00E874E2"/>
    <w:rsid w:val="00EA686A"/>
    <w:rsid w:val="00EB0730"/>
    <w:rsid w:val="00EC14B7"/>
    <w:rsid w:val="00EE511B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4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573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970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32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Bart</cp:lastModifiedBy>
  <cp:revision>8</cp:revision>
  <cp:lastPrinted>2015-10-07T21:22:00Z</cp:lastPrinted>
  <dcterms:created xsi:type="dcterms:W3CDTF">2015-10-06T21:21:00Z</dcterms:created>
  <dcterms:modified xsi:type="dcterms:W3CDTF">2015-10-27T20:40:00Z</dcterms:modified>
</cp:coreProperties>
</file>