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0D" w:rsidRDefault="004F100D" w:rsidP="004F100D">
      <w:pPr>
        <w:rPr>
          <w:rFonts w:ascii="Times New Roman" w:hAnsi="Times New Roman" w:cs="Times New Roman"/>
          <w:b/>
          <w:sz w:val="24"/>
          <w:szCs w:val="24"/>
        </w:rPr>
      </w:pPr>
      <w:r w:rsidRPr="004F100D">
        <w:rPr>
          <w:rFonts w:ascii="Times New Roman" w:hAnsi="Times New Roman" w:cs="Times New Roman"/>
          <w:b/>
          <w:sz w:val="24"/>
          <w:szCs w:val="24"/>
        </w:rPr>
        <w:t>Park</w:t>
      </w:r>
      <w:r>
        <w:rPr>
          <w:rFonts w:ascii="Times New Roman" w:hAnsi="Times New Roman" w:cs="Times New Roman"/>
          <w:b/>
          <w:sz w:val="24"/>
          <w:szCs w:val="24"/>
        </w:rPr>
        <w:t xml:space="preserve"> JY</w:t>
      </w:r>
      <w:r w:rsidRPr="004F100D">
        <w:rPr>
          <w:rFonts w:ascii="Times New Roman" w:hAnsi="Times New Roman" w:cs="Times New Roman"/>
          <w:b/>
          <w:sz w:val="24"/>
          <w:szCs w:val="24"/>
        </w:rPr>
        <w:t>, Park</w:t>
      </w:r>
      <w:r>
        <w:rPr>
          <w:rFonts w:ascii="Times New Roman" w:hAnsi="Times New Roman" w:cs="Times New Roman"/>
          <w:b/>
          <w:sz w:val="24"/>
          <w:szCs w:val="24"/>
        </w:rPr>
        <w:t xml:space="preserve"> HK</w:t>
      </w:r>
      <w:r w:rsidRPr="004F100D">
        <w:rPr>
          <w:rFonts w:ascii="Times New Roman" w:hAnsi="Times New Roman" w:cs="Times New Roman"/>
          <w:b/>
          <w:sz w:val="24"/>
          <w:szCs w:val="24"/>
        </w:rPr>
        <w:t>, Choi</w:t>
      </w:r>
      <w:r>
        <w:rPr>
          <w:rFonts w:ascii="Times New Roman" w:hAnsi="Times New Roman" w:cs="Times New Roman"/>
          <w:b/>
          <w:sz w:val="24"/>
          <w:szCs w:val="24"/>
        </w:rPr>
        <w:t xml:space="preserve"> JH</w:t>
      </w:r>
      <w:r w:rsidRPr="004F100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and et al. </w:t>
      </w:r>
      <w:r w:rsidRPr="004F100D">
        <w:rPr>
          <w:rFonts w:ascii="Times New Roman" w:hAnsi="Times New Roman" w:cs="Times New Roman"/>
          <w:b/>
          <w:sz w:val="24"/>
          <w:szCs w:val="24"/>
        </w:rPr>
        <w:t>Prospective Evaluation of the Effectiveness 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00D">
        <w:rPr>
          <w:rFonts w:ascii="Times New Roman" w:hAnsi="Times New Roman" w:cs="Times New Roman"/>
          <w:b/>
          <w:sz w:val="24"/>
          <w:szCs w:val="24"/>
        </w:rPr>
        <w:t>a Home-Based Program of Isometric Strengthening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00D">
        <w:rPr>
          <w:rFonts w:ascii="Times New Roman" w:hAnsi="Times New Roman" w:cs="Times New Roman"/>
          <w:b/>
          <w:sz w:val="24"/>
          <w:szCs w:val="24"/>
        </w:rPr>
        <w:t>Exercises: 12-Month Follow-up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100D">
        <w:rPr>
          <w:rFonts w:ascii="Times New Roman" w:hAnsi="Times New Roman" w:cs="Times New Roman"/>
          <w:b/>
          <w:i/>
          <w:sz w:val="24"/>
          <w:szCs w:val="24"/>
        </w:rPr>
        <w:t>Clinics in Orthopedic Surgery</w:t>
      </w:r>
      <w:r w:rsidRPr="004F100D">
        <w:rPr>
          <w:rFonts w:ascii="Times New Roman" w:hAnsi="Times New Roman" w:cs="Times New Roman"/>
          <w:b/>
          <w:sz w:val="24"/>
          <w:szCs w:val="24"/>
        </w:rPr>
        <w:t xml:space="preserve"> 2010;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00D">
        <w:rPr>
          <w:rFonts w:ascii="Times New Roman" w:hAnsi="Times New Roman" w:cs="Times New Roman"/>
          <w:b/>
          <w:sz w:val="24"/>
          <w:szCs w:val="24"/>
        </w:rPr>
        <w:t>2:173-178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F100D" w:rsidRDefault="004F100D" w:rsidP="00C46D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PMID:</w:t>
      </w:r>
      <w:r w:rsidRPr="004F100D">
        <w:t xml:space="preserve"> </w:t>
      </w:r>
      <w:r w:rsidRPr="004F100D">
        <w:rPr>
          <w:rFonts w:ascii="Times New Roman" w:hAnsi="Times New Roman" w:cs="Times New Roman"/>
          <w:b/>
          <w:sz w:val="24"/>
          <w:szCs w:val="24"/>
        </w:rPr>
        <w:t>20808589</w:t>
      </w:r>
    </w:p>
    <w:p w:rsidR="004F100D" w:rsidRPr="001E1607" w:rsidRDefault="004F100D" w:rsidP="00C46DE2">
      <w:pPr>
        <w:rPr>
          <w:rFonts w:ascii="Times New Roman" w:hAnsi="Times New Roman" w:cs="Times New Roman"/>
          <w:b/>
          <w:sz w:val="24"/>
          <w:szCs w:val="24"/>
        </w:rPr>
      </w:pPr>
    </w:p>
    <w:p w:rsidR="00786B7A" w:rsidRPr="00DA6192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Reviewer: </w:t>
      </w:r>
      <w:r w:rsidRPr="00DA6192">
        <w:rPr>
          <w:rFonts w:ascii="Times New Roman" w:hAnsi="Times New Roman" w:cs="Times New Roman"/>
          <w:sz w:val="24"/>
          <w:szCs w:val="24"/>
        </w:rPr>
        <w:t>Linda Metzger</w:t>
      </w:r>
      <w:r w:rsidR="00696D2D">
        <w:rPr>
          <w:rFonts w:ascii="Times New Roman" w:hAnsi="Times New Roman" w:cs="Times New Roman"/>
          <w:sz w:val="24"/>
          <w:szCs w:val="24"/>
        </w:rPr>
        <w:t xml:space="preserve"> </w:t>
      </w:r>
      <w:r w:rsidR="00C17604">
        <w:rPr>
          <w:rFonts w:ascii="Times New Roman" w:hAnsi="Times New Roman" w:cs="Times New Roman"/>
          <w:sz w:val="24"/>
          <w:szCs w:val="24"/>
        </w:rPr>
        <w:t>4-13</w:t>
      </w:r>
      <w:r w:rsidR="00975B03">
        <w:rPr>
          <w:rFonts w:ascii="Times New Roman" w:hAnsi="Times New Roman" w:cs="Times New Roman"/>
          <w:sz w:val="24"/>
          <w:szCs w:val="24"/>
        </w:rPr>
        <w:t>-16</w:t>
      </w:r>
    </w:p>
    <w:p w:rsidR="00786B7A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>Design:</w:t>
      </w:r>
      <w:r w:rsidRPr="00DA6192">
        <w:rPr>
          <w:rFonts w:ascii="Times New Roman" w:hAnsi="Times New Roman" w:cs="Times New Roman"/>
          <w:sz w:val="24"/>
          <w:szCs w:val="24"/>
        </w:rPr>
        <w:t xml:space="preserve"> </w:t>
      </w:r>
      <w:r w:rsidR="008B4ABA">
        <w:rPr>
          <w:rFonts w:ascii="Times New Roman" w:hAnsi="Times New Roman" w:cs="Times New Roman"/>
          <w:sz w:val="24"/>
          <w:szCs w:val="24"/>
        </w:rPr>
        <w:t>R</w:t>
      </w:r>
      <w:r w:rsidRPr="00DA6192">
        <w:rPr>
          <w:rFonts w:ascii="Times New Roman" w:hAnsi="Times New Roman" w:cs="Times New Roman"/>
          <w:sz w:val="24"/>
          <w:szCs w:val="24"/>
        </w:rPr>
        <w:t>andomized controlled trial</w:t>
      </w:r>
    </w:p>
    <w:p w:rsidR="00975B03" w:rsidRPr="00DA6192" w:rsidRDefault="00975B03" w:rsidP="00975B03">
      <w:pPr>
        <w:rPr>
          <w:rFonts w:ascii="Times New Roman" w:hAnsi="Times New Roman" w:cs="Times New Roman"/>
          <w:sz w:val="24"/>
          <w:szCs w:val="24"/>
        </w:rPr>
      </w:pPr>
    </w:p>
    <w:p w:rsidR="00C54119" w:rsidRDefault="00786B7A" w:rsidP="00C176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 w:rsidR="00C17604" w:rsidRPr="00C17604">
        <w:rPr>
          <w:rFonts w:ascii="Times New Roman" w:hAnsi="Times New Roman" w:cs="Times New Roman"/>
          <w:sz w:val="24"/>
          <w:szCs w:val="24"/>
        </w:rPr>
        <w:t xml:space="preserve">To investigate the effectiveness </w:t>
      </w:r>
      <w:r w:rsidR="002F39E7">
        <w:rPr>
          <w:rFonts w:ascii="Times New Roman" w:hAnsi="Times New Roman" w:cs="Times New Roman"/>
          <w:sz w:val="24"/>
          <w:szCs w:val="24"/>
        </w:rPr>
        <w:t xml:space="preserve">of a home-based program of </w:t>
      </w:r>
      <w:r w:rsidR="00C17604" w:rsidRPr="00C17604">
        <w:rPr>
          <w:rFonts w:ascii="Times New Roman" w:hAnsi="Times New Roman" w:cs="Times New Roman"/>
          <w:sz w:val="24"/>
          <w:szCs w:val="24"/>
        </w:rPr>
        <w:t>isometric strengthening exercises for the treatment of lateral epicondylitis (LE)</w:t>
      </w:r>
      <w:r w:rsidR="00C17604">
        <w:rPr>
          <w:rFonts w:ascii="Times New Roman" w:hAnsi="Times New Roman" w:cs="Times New Roman"/>
          <w:sz w:val="24"/>
          <w:szCs w:val="24"/>
        </w:rPr>
        <w:t>.</w:t>
      </w:r>
    </w:p>
    <w:p w:rsidR="00C17604" w:rsidRPr="00C17604" w:rsidRDefault="00C17604" w:rsidP="00C17604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761B0C" w:rsidRDefault="00761B0C" w:rsidP="00C5411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Results</w:t>
      </w:r>
      <w:r w:rsidRPr="00D4746C">
        <w:rPr>
          <w:rFonts w:ascii="Times New Roman" w:hAnsi="Times New Roman" w:cs="Times New Roman"/>
          <w:b/>
          <w:sz w:val="24"/>
          <w:szCs w:val="24"/>
        </w:rPr>
        <w:t>:</w:t>
      </w:r>
    </w:p>
    <w:p w:rsidR="009D44F1" w:rsidRPr="00C54119" w:rsidRDefault="009D44F1" w:rsidP="00C54119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D31388" w:rsidRDefault="008B4ABA" w:rsidP="00D313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670A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77670A" w:rsidRPr="0077670A">
        <w:rPr>
          <w:rFonts w:ascii="Times New Roman" w:hAnsi="Times New Roman" w:cs="Times New Roman"/>
          <w:sz w:val="24"/>
          <w:szCs w:val="24"/>
        </w:rPr>
        <w:t>31</w:t>
      </w:r>
      <w:r w:rsidR="00D31388" w:rsidRPr="0077670A">
        <w:rPr>
          <w:rFonts w:ascii="Times New Roman" w:hAnsi="Times New Roman" w:cs="Times New Roman"/>
          <w:sz w:val="24"/>
          <w:szCs w:val="24"/>
        </w:rPr>
        <w:t xml:space="preserve"> participants were divided into 2 treatment groups: 1)</w:t>
      </w:r>
      <w:r w:rsidR="0077670A" w:rsidRPr="0077670A">
        <w:rPr>
          <w:rFonts w:ascii="Times New Roman" w:hAnsi="Times New Roman" w:cs="Times New Roman"/>
          <w:sz w:val="24"/>
          <w:szCs w:val="24"/>
        </w:rPr>
        <w:t xml:space="preserve"> an immediate </w:t>
      </w:r>
      <w:r w:rsidR="0077670A">
        <w:rPr>
          <w:rFonts w:ascii="Times New Roman" w:hAnsi="Times New Roman" w:cs="Times New Roman"/>
          <w:sz w:val="24"/>
          <w:szCs w:val="24"/>
        </w:rPr>
        <w:t xml:space="preserve">exercise </w:t>
      </w:r>
      <w:r w:rsidR="0077670A" w:rsidRPr="0077670A">
        <w:rPr>
          <w:rFonts w:ascii="Times New Roman" w:hAnsi="Times New Roman" w:cs="Times New Roman"/>
          <w:sz w:val="24"/>
          <w:szCs w:val="24"/>
        </w:rPr>
        <w:t>group</w:t>
      </w:r>
      <w:r w:rsidR="00422CA5" w:rsidRPr="0077670A">
        <w:rPr>
          <w:rFonts w:ascii="Times New Roman" w:hAnsi="Times New Roman" w:cs="Times New Roman"/>
          <w:sz w:val="24"/>
          <w:szCs w:val="24"/>
        </w:rPr>
        <w:t>,</w:t>
      </w:r>
      <w:r w:rsidR="00D31388" w:rsidRPr="0077670A">
        <w:rPr>
          <w:rFonts w:ascii="Times New Roman" w:hAnsi="Times New Roman" w:cs="Times New Roman"/>
          <w:sz w:val="24"/>
          <w:szCs w:val="24"/>
        </w:rPr>
        <w:t xml:space="preserve"> and 2) a</w:t>
      </w:r>
      <w:r w:rsidR="0077670A" w:rsidRPr="0077670A">
        <w:rPr>
          <w:rFonts w:ascii="Times New Roman" w:hAnsi="Times New Roman" w:cs="Times New Roman"/>
          <w:sz w:val="24"/>
          <w:szCs w:val="24"/>
        </w:rPr>
        <w:t xml:space="preserve"> delayed </w:t>
      </w:r>
      <w:r w:rsidR="0077670A">
        <w:rPr>
          <w:rFonts w:ascii="Times New Roman" w:hAnsi="Times New Roman" w:cs="Times New Roman"/>
          <w:sz w:val="24"/>
          <w:szCs w:val="24"/>
        </w:rPr>
        <w:t xml:space="preserve">exercise </w:t>
      </w:r>
      <w:r w:rsidR="0077670A" w:rsidRPr="0077670A">
        <w:rPr>
          <w:rFonts w:ascii="Times New Roman" w:hAnsi="Times New Roman" w:cs="Times New Roman"/>
          <w:sz w:val="24"/>
          <w:szCs w:val="24"/>
        </w:rPr>
        <w:t>group</w:t>
      </w:r>
      <w:r w:rsidR="00D31388" w:rsidRPr="0077670A">
        <w:rPr>
          <w:rFonts w:ascii="Times New Roman" w:hAnsi="Times New Roman" w:cs="Times New Roman"/>
          <w:sz w:val="24"/>
          <w:szCs w:val="24"/>
        </w:rPr>
        <w:t>.</w:t>
      </w:r>
      <w:r w:rsidR="00422CA5" w:rsidRPr="00776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70A" w:rsidRDefault="0077670A" w:rsidP="007767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7670A">
        <w:rPr>
          <w:rFonts w:ascii="Times New Roman" w:hAnsi="Times New Roman" w:cs="Times New Roman"/>
          <w:sz w:val="24"/>
          <w:szCs w:val="24"/>
        </w:rPr>
        <w:t>isometric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70A">
        <w:rPr>
          <w:rFonts w:ascii="Times New Roman" w:hAnsi="Times New Roman" w:cs="Times New Roman"/>
          <w:sz w:val="24"/>
          <w:szCs w:val="24"/>
        </w:rPr>
        <w:t xml:space="preserve">strengthening exercise </w:t>
      </w:r>
      <w:r>
        <w:rPr>
          <w:rFonts w:ascii="Times New Roman" w:hAnsi="Times New Roman" w:cs="Times New Roman"/>
          <w:sz w:val="24"/>
          <w:szCs w:val="24"/>
        </w:rPr>
        <w:t xml:space="preserve">protocol was the same in both groups. Those in the immediate exercise group began exercising immediately after the first visit. Participants in the delayed exercise group </w:t>
      </w:r>
      <w:r w:rsidR="00BC4E03">
        <w:rPr>
          <w:rFonts w:ascii="Times New Roman" w:hAnsi="Times New Roman" w:cs="Times New Roman"/>
          <w:sz w:val="24"/>
          <w:szCs w:val="24"/>
        </w:rPr>
        <w:t>began</w:t>
      </w:r>
      <w:r w:rsidRPr="0077670A">
        <w:rPr>
          <w:rFonts w:ascii="Times New Roman" w:hAnsi="Times New Roman" w:cs="Times New Roman"/>
          <w:sz w:val="24"/>
          <w:szCs w:val="24"/>
        </w:rPr>
        <w:t xml:space="preserve"> exercise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70A">
        <w:rPr>
          <w:rFonts w:ascii="Times New Roman" w:hAnsi="Times New Roman" w:cs="Times New Roman"/>
          <w:sz w:val="24"/>
          <w:szCs w:val="24"/>
        </w:rPr>
        <w:t xml:space="preserve">after receiving </w:t>
      </w:r>
      <w:r w:rsidR="00BC4E03">
        <w:rPr>
          <w:rFonts w:ascii="Times New Roman" w:hAnsi="Times New Roman" w:cs="Times New Roman"/>
          <w:sz w:val="24"/>
          <w:szCs w:val="24"/>
        </w:rPr>
        <w:t xml:space="preserve">oral </w:t>
      </w:r>
      <w:r>
        <w:rPr>
          <w:rFonts w:ascii="Times New Roman" w:hAnsi="Times New Roman" w:cs="Times New Roman"/>
          <w:sz w:val="24"/>
          <w:szCs w:val="24"/>
        </w:rPr>
        <w:t xml:space="preserve">NSAID </w:t>
      </w:r>
      <w:r w:rsidRPr="0077670A">
        <w:rPr>
          <w:rFonts w:ascii="Times New Roman" w:hAnsi="Times New Roman" w:cs="Times New Roman"/>
          <w:sz w:val="24"/>
          <w:szCs w:val="24"/>
        </w:rPr>
        <w:t>medications for the initial 4 weeks.</w:t>
      </w:r>
    </w:p>
    <w:p w:rsidR="00BC4E03" w:rsidRDefault="00DA07A4" w:rsidP="00BC4E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</w:t>
      </w:r>
      <w:r w:rsidR="00BC4E03" w:rsidRPr="00BC4E03">
        <w:rPr>
          <w:rFonts w:ascii="Times New Roman" w:hAnsi="Times New Roman" w:cs="Times New Roman"/>
          <w:sz w:val="24"/>
          <w:szCs w:val="24"/>
        </w:rPr>
        <w:t xml:space="preserve">he </w:t>
      </w:r>
      <w:r w:rsidR="00BC4E03">
        <w:rPr>
          <w:rFonts w:ascii="Times New Roman" w:hAnsi="Times New Roman" w:cs="Times New Roman"/>
          <w:sz w:val="24"/>
          <w:szCs w:val="24"/>
        </w:rPr>
        <w:t xml:space="preserve">muscle </w:t>
      </w:r>
      <w:r w:rsidR="00BC4E03" w:rsidRPr="00BC4E03">
        <w:rPr>
          <w:rFonts w:ascii="Times New Roman" w:hAnsi="Times New Roman" w:cs="Times New Roman"/>
          <w:sz w:val="24"/>
          <w:szCs w:val="24"/>
        </w:rPr>
        <w:t>strengthening exercise program</w:t>
      </w:r>
      <w:r>
        <w:rPr>
          <w:rFonts w:ascii="Times New Roman" w:hAnsi="Times New Roman" w:cs="Times New Roman"/>
          <w:sz w:val="24"/>
          <w:szCs w:val="24"/>
        </w:rPr>
        <w:t xml:space="preserve">, the arm and wrist are held out extended in the “stop traffic position” for a static hold of 10 seconds. Each set is </w:t>
      </w:r>
      <w:r w:rsidRPr="00BC4E03">
        <w:rPr>
          <w:rFonts w:ascii="Times New Roman" w:hAnsi="Times New Roman" w:cs="Times New Roman"/>
          <w:sz w:val="24"/>
          <w:szCs w:val="24"/>
        </w:rPr>
        <w:t xml:space="preserve">composed of 50 repetitions </w:t>
      </w:r>
      <w:r>
        <w:rPr>
          <w:rFonts w:ascii="Times New Roman" w:hAnsi="Times New Roman" w:cs="Times New Roman"/>
          <w:sz w:val="24"/>
          <w:szCs w:val="24"/>
        </w:rPr>
        <w:t xml:space="preserve">and 4 </w:t>
      </w:r>
      <w:r w:rsidRPr="00BC4E03">
        <w:rPr>
          <w:rFonts w:ascii="Times New Roman" w:hAnsi="Times New Roman" w:cs="Times New Roman"/>
          <w:sz w:val="24"/>
          <w:szCs w:val="24"/>
        </w:rPr>
        <w:t>sets</w:t>
      </w:r>
      <w:r>
        <w:rPr>
          <w:rFonts w:ascii="Times New Roman" w:hAnsi="Times New Roman" w:cs="Times New Roman"/>
          <w:sz w:val="24"/>
          <w:szCs w:val="24"/>
        </w:rPr>
        <w:t xml:space="preserve"> are performed daily</w:t>
      </w:r>
      <w:r w:rsidRPr="00BC4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a total of 200 repetitions each day for 12 months. </w:t>
      </w:r>
    </w:p>
    <w:p w:rsidR="00910814" w:rsidRDefault="00910814" w:rsidP="0091081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Outcomes measured at 1, 3, 6, and 12 months were 1) </w:t>
      </w:r>
      <w:r w:rsidRPr="00910814">
        <w:rPr>
          <w:rFonts w:ascii="Times New Roman" w:hAnsi="Times New Roman" w:cs="Times New Roman"/>
          <w:sz w:val="24"/>
          <w:szCs w:val="24"/>
        </w:rPr>
        <w:t>a pain visual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814">
        <w:rPr>
          <w:rFonts w:ascii="Times New Roman" w:hAnsi="Times New Roman" w:cs="Times New Roman"/>
          <w:sz w:val="24"/>
          <w:szCs w:val="24"/>
        </w:rPr>
        <w:t xml:space="preserve">analogue scale (VAS),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10814">
        <w:rPr>
          <w:rFonts w:ascii="Times New Roman" w:hAnsi="Times New Roman" w:cs="Times New Roman"/>
          <w:sz w:val="24"/>
          <w:szCs w:val="24"/>
        </w:rPr>
        <w:t>the modified Nirschl/Pettrone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814">
        <w:rPr>
          <w:rFonts w:ascii="Times New Roman" w:hAnsi="Times New Roman" w:cs="Times New Roman"/>
          <w:sz w:val="24"/>
          <w:szCs w:val="24"/>
        </w:rPr>
        <w:t>score,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81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3)</w:t>
      </w:r>
      <w:r w:rsidR="00C336F8">
        <w:rPr>
          <w:rFonts w:ascii="Times New Roman" w:hAnsi="Times New Roman" w:cs="Times New Roman"/>
          <w:sz w:val="24"/>
          <w:szCs w:val="24"/>
        </w:rPr>
        <w:t xml:space="preserve"> </w:t>
      </w:r>
      <w:r w:rsidRPr="00910814">
        <w:rPr>
          <w:rFonts w:ascii="Times New Roman" w:hAnsi="Times New Roman" w:cs="Times New Roman"/>
          <w:sz w:val="24"/>
          <w:szCs w:val="24"/>
        </w:rPr>
        <w:t>the Mayo elbow performance score (MEPS)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0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DA9" w:rsidRPr="00C336F8" w:rsidRDefault="00306D40" w:rsidP="00C336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6D40">
        <w:rPr>
          <w:rFonts w:ascii="Times New Roman" w:hAnsi="Times New Roman" w:cs="Times New Roman"/>
          <w:sz w:val="24"/>
          <w:szCs w:val="24"/>
        </w:rPr>
        <w:t>The findings of this study demonstrated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Pr="00306D40">
        <w:rPr>
          <w:rFonts w:ascii="Times New Roman" w:hAnsi="Times New Roman" w:cs="Times New Roman"/>
          <w:sz w:val="24"/>
          <w:szCs w:val="24"/>
        </w:rPr>
        <w:t>an isometric strengthening exercise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D40">
        <w:rPr>
          <w:rFonts w:ascii="Times New Roman" w:hAnsi="Times New Roman" w:cs="Times New Roman"/>
          <w:sz w:val="24"/>
          <w:szCs w:val="24"/>
        </w:rPr>
        <w:t xml:space="preserve">program </w:t>
      </w:r>
      <w:r w:rsidR="003A1DA9"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306D40">
        <w:rPr>
          <w:rFonts w:ascii="Times New Roman" w:hAnsi="Times New Roman" w:cs="Times New Roman"/>
          <w:sz w:val="24"/>
          <w:szCs w:val="24"/>
        </w:rPr>
        <w:t>early in the course</w:t>
      </w:r>
      <w:r w:rsidR="003A1DA9">
        <w:rPr>
          <w:rFonts w:ascii="Times New Roman" w:hAnsi="Times New Roman" w:cs="Times New Roman"/>
          <w:sz w:val="24"/>
          <w:szCs w:val="24"/>
        </w:rPr>
        <w:t xml:space="preserve"> of LE (within 4 weeks) provided </w:t>
      </w:r>
      <w:r w:rsidRPr="003A1DA9">
        <w:rPr>
          <w:rFonts w:ascii="Times New Roman" w:hAnsi="Times New Roman" w:cs="Times New Roman"/>
          <w:sz w:val="24"/>
          <w:szCs w:val="24"/>
        </w:rPr>
        <w:t>clinically significant improvement</w:t>
      </w:r>
      <w:r w:rsidR="003A1DA9">
        <w:rPr>
          <w:rFonts w:ascii="Times New Roman" w:hAnsi="Times New Roman" w:cs="Times New Roman"/>
          <w:sz w:val="24"/>
          <w:szCs w:val="24"/>
        </w:rPr>
        <w:t xml:space="preserve"> in terms of reduced pain and improved elbow function within a short period</w:t>
      </w:r>
      <w:r w:rsidR="00C336F8">
        <w:rPr>
          <w:rFonts w:ascii="Times New Roman" w:hAnsi="Times New Roman" w:cs="Times New Roman"/>
          <w:sz w:val="24"/>
          <w:szCs w:val="24"/>
        </w:rPr>
        <w:t xml:space="preserve"> (4 weeks)</w:t>
      </w:r>
      <w:r w:rsidR="003A1DA9">
        <w:rPr>
          <w:rFonts w:ascii="Times New Roman" w:hAnsi="Times New Roman" w:cs="Times New Roman"/>
          <w:sz w:val="24"/>
          <w:szCs w:val="24"/>
        </w:rPr>
        <w:t>.</w:t>
      </w:r>
      <w:r w:rsidR="00C336F8">
        <w:rPr>
          <w:rFonts w:ascii="Times New Roman" w:hAnsi="Times New Roman" w:cs="Times New Roman"/>
          <w:sz w:val="24"/>
          <w:szCs w:val="24"/>
        </w:rPr>
        <w:t xml:space="preserve"> Both groups improved over the 12 month period, but t</w:t>
      </w:r>
      <w:r w:rsidR="00C336F8" w:rsidRPr="00C336F8">
        <w:rPr>
          <w:rFonts w:ascii="Times New Roman" w:hAnsi="Times New Roman" w:cs="Times New Roman"/>
          <w:sz w:val="24"/>
          <w:szCs w:val="24"/>
        </w:rPr>
        <w:t xml:space="preserve">here was no significant difference in improvements between groups </w:t>
      </w:r>
      <w:r w:rsidR="00C336F8">
        <w:rPr>
          <w:rFonts w:ascii="Times New Roman" w:hAnsi="Times New Roman" w:cs="Times New Roman"/>
          <w:sz w:val="24"/>
          <w:szCs w:val="24"/>
        </w:rPr>
        <w:t xml:space="preserve">beyond the one </w:t>
      </w:r>
      <w:r w:rsidR="00C336F8" w:rsidRPr="00C336F8">
        <w:rPr>
          <w:rFonts w:ascii="Times New Roman" w:hAnsi="Times New Roman" w:cs="Times New Roman"/>
          <w:sz w:val="24"/>
          <w:szCs w:val="24"/>
        </w:rPr>
        <w:t>month assessment</w:t>
      </w:r>
      <w:r w:rsidR="00C336F8">
        <w:rPr>
          <w:rFonts w:ascii="Times New Roman" w:hAnsi="Times New Roman" w:cs="Times New Roman"/>
          <w:sz w:val="24"/>
          <w:szCs w:val="24"/>
        </w:rPr>
        <w:t>.</w:t>
      </w:r>
      <w:r w:rsidR="00C336F8" w:rsidRPr="00C33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050" w:rsidRPr="00F97050" w:rsidRDefault="00F97050" w:rsidP="00F9705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86B7A" w:rsidRDefault="00786B7A" w:rsidP="00975B03">
      <w:pPr>
        <w:rPr>
          <w:rFonts w:ascii="Times New Roman" w:hAnsi="Times New Roman" w:cs="Times New Roman"/>
          <w:b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Reasons </w:t>
      </w:r>
      <w:r w:rsidRPr="00D4746C">
        <w:rPr>
          <w:rFonts w:ascii="Times New Roman" w:hAnsi="Times New Roman" w:cs="Times New Roman"/>
          <w:b/>
          <w:sz w:val="24"/>
          <w:szCs w:val="24"/>
        </w:rPr>
        <w:t>not to cite as evidence:</w:t>
      </w:r>
    </w:p>
    <w:p w:rsidR="00037E4E" w:rsidRDefault="00037E4E" w:rsidP="00975B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336F8" w:rsidRDefault="00C336F8" w:rsidP="00037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unclear which of the 3 outcomes </w:t>
      </w:r>
      <w:proofErr w:type="gramStart"/>
      <w:r>
        <w:rPr>
          <w:rFonts w:ascii="Times New Roman" w:hAnsi="Times New Roman" w:cs="Times New Roman"/>
          <w:sz w:val="24"/>
          <w:szCs w:val="24"/>
        </w:rPr>
        <w:t>is the primary outcome</w:t>
      </w:r>
      <w:proofErr w:type="gramEnd"/>
      <w:r>
        <w:rPr>
          <w:rFonts w:ascii="Times New Roman" w:hAnsi="Times New Roman" w:cs="Times New Roman"/>
          <w:sz w:val="24"/>
          <w:szCs w:val="24"/>
        </w:rPr>
        <w:t>. C</w:t>
      </w:r>
      <w:r w:rsidRPr="00037E4E">
        <w:rPr>
          <w:rFonts w:ascii="Times New Roman" w:hAnsi="Times New Roman" w:cs="Times New Roman"/>
          <w:sz w:val="24"/>
          <w:szCs w:val="24"/>
        </w:rPr>
        <w:t>linical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E4E">
        <w:rPr>
          <w:rFonts w:ascii="Times New Roman" w:hAnsi="Times New Roman" w:cs="Times New Roman"/>
          <w:sz w:val="24"/>
          <w:szCs w:val="24"/>
        </w:rPr>
        <w:t xml:space="preserve">outcomes </w:t>
      </w:r>
      <w:r>
        <w:rPr>
          <w:rFonts w:ascii="Times New Roman" w:hAnsi="Times New Roman" w:cs="Times New Roman"/>
          <w:sz w:val="24"/>
          <w:szCs w:val="24"/>
        </w:rPr>
        <w:t>measures</w:t>
      </w:r>
      <w:r w:rsidRPr="00037E4E">
        <w:rPr>
          <w:rFonts w:ascii="Times New Roman" w:hAnsi="Times New Roman" w:cs="Times New Roman"/>
          <w:sz w:val="24"/>
          <w:szCs w:val="24"/>
        </w:rPr>
        <w:t xml:space="preserve"> were</w:t>
      </w:r>
      <w:r>
        <w:rPr>
          <w:rFonts w:ascii="Times New Roman" w:hAnsi="Times New Roman" w:cs="Times New Roman"/>
          <w:sz w:val="24"/>
          <w:szCs w:val="24"/>
        </w:rPr>
        <w:t xml:space="preserve"> the VAS score, </w:t>
      </w:r>
      <w:r w:rsidR="00FB539B" w:rsidRPr="00FB539B">
        <w:rPr>
          <w:rFonts w:ascii="Times New Roman" w:hAnsi="Times New Roman" w:cs="Times New Roman"/>
          <w:sz w:val="24"/>
          <w:szCs w:val="24"/>
        </w:rPr>
        <w:t>the modified Nirschl/Pettrone score</w:t>
      </w:r>
      <w:r>
        <w:rPr>
          <w:rFonts w:ascii="Times New Roman" w:hAnsi="Times New Roman" w:cs="Times New Roman"/>
          <w:sz w:val="24"/>
          <w:szCs w:val="24"/>
        </w:rPr>
        <w:t>, and the MEPS.</w:t>
      </w:r>
    </w:p>
    <w:p w:rsidR="004C20D6" w:rsidRPr="00764398" w:rsidRDefault="004C20D6" w:rsidP="004C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Five participants dropped out of the study during the first month reducing the sample size even further to only 26 at the one month assessment. It is not clear </w:t>
      </w:r>
      <w:r w:rsidR="00D22EFA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which group the withdrawn participants were in. The reason for dropping out was no improvement observed.</w:t>
      </w:r>
    </w:p>
    <w:p w:rsidR="00764398" w:rsidRPr="003F381A" w:rsidRDefault="00764398" w:rsidP="003F38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of the 3 outcome measures </w:t>
      </w:r>
      <w:r w:rsidR="00FB539B">
        <w:rPr>
          <w:rFonts w:ascii="Times New Roman" w:hAnsi="Times New Roman" w:cs="Times New Roman"/>
          <w:sz w:val="24"/>
          <w:szCs w:val="24"/>
        </w:rPr>
        <w:t>(VAS and the</w:t>
      </w:r>
      <w:r w:rsidR="00FB539B" w:rsidRPr="00C336F8">
        <w:rPr>
          <w:rFonts w:ascii="Times New Roman" w:hAnsi="Times New Roman" w:cs="Times New Roman"/>
          <w:sz w:val="24"/>
          <w:szCs w:val="24"/>
        </w:rPr>
        <w:t xml:space="preserve"> modified Nirschl/Pettrone score</w:t>
      </w:r>
      <w:r w:rsidR="00FB539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showed a significant difference between groups favoring the immediate exercise</w:t>
      </w:r>
      <w:r w:rsidR="004C2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group at the one month assessment.</w:t>
      </w:r>
      <w:r w:rsidR="00FB539B">
        <w:rPr>
          <w:rFonts w:ascii="Times New Roman" w:hAnsi="Times New Roman" w:cs="Times New Roman"/>
          <w:sz w:val="24"/>
          <w:szCs w:val="24"/>
        </w:rPr>
        <w:t xml:space="preserve"> </w:t>
      </w:r>
      <w:r w:rsidR="00575DDA">
        <w:rPr>
          <w:rFonts w:ascii="Times New Roman" w:hAnsi="Times New Roman" w:cs="Times New Roman"/>
          <w:sz w:val="24"/>
          <w:szCs w:val="24"/>
        </w:rPr>
        <w:t>Since the 5 drop-outs were most likely not included in the one month analysis</w:t>
      </w:r>
      <w:r w:rsidR="003F381A">
        <w:rPr>
          <w:rFonts w:ascii="Times New Roman" w:hAnsi="Times New Roman" w:cs="Times New Roman"/>
          <w:sz w:val="24"/>
          <w:szCs w:val="24"/>
        </w:rPr>
        <w:t xml:space="preserve"> (however this is not known), these significant results could be drastically altered, if the drop-outs had been appropriately included. </w:t>
      </w:r>
      <w:r w:rsidR="00254FF9">
        <w:rPr>
          <w:rFonts w:ascii="Times New Roman" w:hAnsi="Times New Roman" w:cs="Times New Roman"/>
          <w:sz w:val="24"/>
          <w:szCs w:val="24"/>
        </w:rPr>
        <w:lastRenderedPageBreak/>
        <w:t xml:space="preserve">If you only evaluate the compliers that stayed in the study, the study is biased, and the results </w:t>
      </w:r>
      <w:r w:rsidR="003F381A">
        <w:rPr>
          <w:rFonts w:ascii="Times New Roman" w:hAnsi="Times New Roman" w:cs="Times New Roman"/>
          <w:sz w:val="24"/>
          <w:szCs w:val="24"/>
        </w:rPr>
        <w:t xml:space="preserve">are completely invalid. </w:t>
      </w:r>
      <w:r w:rsidR="00FB539B">
        <w:rPr>
          <w:rFonts w:ascii="Times New Roman" w:hAnsi="Times New Roman" w:cs="Times New Roman"/>
          <w:sz w:val="24"/>
          <w:szCs w:val="24"/>
        </w:rPr>
        <w:t>T</w:t>
      </w:r>
      <w:r w:rsidR="00C336F8" w:rsidRPr="00FB539B">
        <w:rPr>
          <w:rFonts w:ascii="Times New Roman" w:hAnsi="Times New Roman" w:cs="Times New Roman"/>
          <w:sz w:val="24"/>
          <w:szCs w:val="24"/>
        </w:rPr>
        <w:t>h</w:t>
      </w:r>
      <w:r w:rsidR="003F381A">
        <w:rPr>
          <w:rFonts w:ascii="Times New Roman" w:hAnsi="Times New Roman" w:cs="Times New Roman"/>
          <w:sz w:val="24"/>
          <w:szCs w:val="24"/>
        </w:rPr>
        <w:t>ere was also</w:t>
      </w:r>
      <w:r w:rsidR="00C336F8" w:rsidRPr="00FB539B">
        <w:rPr>
          <w:rFonts w:ascii="Times New Roman" w:hAnsi="Times New Roman" w:cs="Times New Roman"/>
          <w:sz w:val="24"/>
          <w:szCs w:val="24"/>
        </w:rPr>
        <w:t xml:space="preserve"> no significant difference in improvements between groups </w:t>
      </w:r>
      <w:r w:rsidR="00FB539B" w:rsidRPr="00FB539B">
        <w:rPr>
          <w:rFonts w:ascii="Times New Roman" w:hAnsi="Times New Roman" w:cs="Times New Roman"/>
          <w:sz w:val="24"/>
          <w:szCs w:val="24"/>
        </w:rPr>
        <w:t xml:space="preserve">beyond the one </w:t>
      </w:r>
      <w:r w:rsidR="00C336F8" w:rsidRPr="00FB539B">
        <w:rPr>
          <w:rFonts w:ascii="Times New Roman" w:hAnsi="Times New Roman" w:cs="Times New Roman"/>
          <w:sz w:val="24"/>
          <w:szCs w:val="24"/>
        </w:rPr>
        <w:t>month assessment</w:t>
      </w:r>
      <w:r w:rsidR="00FB539B">
        <w:rPr>
          <w:rFonts w:ascii="Times New Roman" w:hAnsi="Times New Roman" w:cs="Times New Roman"/>
          <w:sz w:val="24"/>
          <w:szCs w:val="24"/>
        </w:rPr>
        <w:t xml:space="preserve"> for any of the outcome measures</w:t>
      </w:r>
      <w:r w:rsidR="00716E23">
        <w:rPr>
          <w:rFonts w:ascii="Times New Roman" w:hAnsi="Times New Roman" w:cs="Times New Roman"/>
          <w:sz w:val="24"/>
          <w:szCs w:val="24"/>
        </w:rPr>
        <w:t>, but these follow-up results are also biased</w:t>
      </w:r>
      <w:r w:rsidR="00FB539B">
        <w:rPr>
          <w:rFonts w:ascii="Times New Roman" w:hAnsi="Times New Roman" w:cs="Times New Roman"/>
          <w:sz w:val="24"/>
          <w:szCs w:val="24"/>
        </w:rPr>
        <w:t>.</w:t>
      </w:r>
      <w:r w:rsidR="00575DDA">
        <w:rPr>
          <w:rFonts w:ascii="Times New Roman" w:hAnsi="Times New Roman" w:cs="Times New Roman"/>
          <w:sz w:val="24"/>
          <w:szCs w:val="24"/>
        </w:rPr>
        <w:t xml:space="preserve"> </w:t>
      </w:r>
      <w:r w:rsidR="003F381A">
        <w:rPr>
          <w:rFonts w:ascii="Times New Roman" w:hAnsi="Times New Roman" w:cs="Times New Roman"/>
          <w:sz w:val="24"/>
          <w:szCs w:val="24"/>
        </w:rPr>
        <w:t>Since p</w:t>
      </w:r>
      <w:r w:rsidR="003F381A" w:rsidRPr="003F381A">
        <w:rPr>
          <w:rFonts w:ascii="Times New Roman" w:hAnsi="Times New Roman" w:cs="Times New Roman"/>
          <w:sz w:val="24"/>
          <w:szCs w:val="24"/>
        </w:rPr>
        <w:t>articipants who did</w:t>
      </w:r>
      <w:r w:rsidR="003F381A">
        <w:rPr>
          <w:rFonts w:ascii="Times New Roman" w:hAnsi="Times New Roman" w:cs="Times New Roman"/>
          <w:sz w:val="24"/>
          <w:szCs w:val="24"/>
        </w:rPr>
        <w:t xml:space="preserve"> </w:t>
      </w:r>
      <w:r w:rsidR="003F381A" w:rsidRPr="003F381A">
        <w:rPr>
          <w:rFonts w:ascii="Times New Roman" w:hAnsi="Times New Roman" w:cs="Times New Roman"/>
          <w:sz w:val="24"/>
          <w:szCs w:val="24"/>
        </w:rPr>
        <w:t>n</w:t>
      </w:r>
      <w:r w:rsidR="003F381A">
        <w:rPr>
          <w:rFonts w:ascii="Times New Roman" w:hAnsi="Times New Roman" w:cs="Times New Roman"/>
          <w:sz w:val="24"/>
          <w:szCs w:val="24"/>
        </w:rPr>
        <w:t>ot exhibit reduced symptoms aft</w:t>
      </w:r>
      <w:r w:rsidR="003F381A" w:rsidRPr="003F381A">
        <w:rPr>
          <w:rFonts w:ascii="Times New Roman" w:hAnsi="Times New Roman" w:cs="Times New Roman"/>
          <w:sz w:val="24"/>
          <w:szCs w:val="24"/>
        </w:rPr>
        <w:t>er 4 weeks of doing the</w:t>
      </w:r>
      <w:r w:rsidR="003F381A">
        <w:rPr>
          <w:rFonts w:ascii="Times New Roman" w:hAnsi="Times New Roman" w:cs="Times New Roman"/>
          <w:sz w:val="24"/>
          <w:szCs w:val="24"/>
        </w:rPr>
        <w:t xml:space="preserve"> </w:t>
      </w:r>
      <w:r w:rsidR="003F381A" w:rsidRPr="003F381A">
        <w:rPr>
          <w:rFonts w:ascii="Times New Roman" w:hAnsi="Times New Roman" w:cs="Times New Roman"/>
          <w:sz w:val="24"/>
          <w:szCs w:val="24"/>
        </w:rPr>
        <w:t xml:space="preserve">exercise program were </w:t>
      </w:r>
      <w:r w:rsidR="004C20D6">
        <w:rPr>
          <w:rFonts w:ascii="Times New Roman" w:hAnsi="Times New Roman" w:cs="Times New Roman"/>
          <w:sz w:val="24"/>
          <w:szCs w:val="24"/>
        </w:rPr>
        <w:t xml:space="preserve">taken out of </w:t>
      </w:r>
      <w:r w:rsidR="003F381A" w:rsidRPr="003F381A">
        <w:rPr>
          <w:rFonts w:ascii="Times New Roman" w:hAnsi="Times New Roman" w:cs="Times New Roman"/>
          <w:sz w:val="24"/>
          <w:szCs w:val="24"/>
        </w:rPr>
        <w:t>the study and</w:t>
      </w:r>
      <w:r w:rsidR="003F381A">
        <w:rPr>
          <w:rFonts w:ascii="Times New Roman" w:hAnsi="Times New Roman" w:cs="Times New Roman"/>
          <w:sz w:val="24"/>
          <w:szCs w:val="24"/>
        </w:rPr>
        <w:t xml:space="preserve"> g</w:t>
      </w:r>
      <w:r w:rsidR="003F381A" w:rsidRPr="003F381A">
        <w:rPr>
          <w:rFonts w:ascii="Times New Roman" w:hAnsi="Times New Roman" w:cs="Times New Roman"/>
          <w:sz w:val="24"/>
          <w:szCs w:val="24"/>
        </w:rPr>
        <w:t>iven other treatments</w:t>
      </w:r>
      <w:r w:rsidR="003F381A">
        <w:rPr>
          <w:rFonts w:ascii="Times New Roman" w:hAnsi="Times New Roman" w:cs="Times New Roman"/>
          <w:sz w:val="24"/>
          <w:szCs w:val="24"/>
        </w:rPr>
        <w:t xml:space="preserve">, all follow-up results beyond one month are also invalid. </w:t>
      </w:r>
    </w:p>
    <w:p w:rsidR="004C20D6" w:rsidRDefault="004C20D6" w:rsidP="004C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4398">
        <w:rPr>
          <w:rFonts w:ascii="Times New Roman" w:hAnsi="Times New Roman" w:cs="Times New Roman"/>
          <w:sz w:val="24"/>
          <w:szCs w:val="24"/>
        </w:rPr>
        <w:t>The sample size for this study was extremely small (31). No information was provided to indicate that a power analysis was performed to determine if sufficient sample size was obtained to achieve 80% power to detect a difference in means. It is unknown if an adequate sample size was achieved. The study may have been underpowered to find an effect. This represents poor study planning.</w:t>
      </w:r>
    </w:p>
    <w:p w:rsidR="004C20D6" w:rsidRDefault="004C20D6" w:rsidP="004C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Compliance was tracked by each participant. There were significant differences in reported compliance rates between groups already at the 3 month follow-up</w:t>
      </w:r>
      <w:r w:rsidR="00084298">
        <w:rPr>
          <w:rFonts w:ascii="Times New Roman" w:hAnsi="Times New Roman" w:cs="Times New Roman"/>
          <w:sz w:val="24"/>
          <w:szCs w:val="24"/>
        </w:rPr>
        <w:t xml:space="preserve">, and by 6 months less than half of the participants in both groups were performing the exercises. Lack of compliance was a definite issue in this study, and it is impossible </w:t>
      </w:r>
      <w:r w:rsidR="00254FF9">
        <w:rPr>
          <w:rFonts w:ascii="Times New Roman" w:hAnsi="Times New Roman" w:cs="Times New Roman"/>
          <w:sz w:val="24"/>
          <w:szCs w:val="24"/>
        </w:rPr>
        <w:t>to have valid results if most of the participants are not performing the prescribed intervention. This tells us that in the real world most participants will be unw</w:t>
      </w:r>
      <w:r w:rsidR="0065723B">
        <w:rPr>
          <w:rFonts w:ascii="Times New Roman" w:hAnsi="Times New Roman" w:cs="Times New Roman"/>
          <w:sz w:val="24"/>
          <w:szCs w:val="24"/>
        </w:rPr>
        <w:t xml:space="preserve">illing to perform the exercises, and compliance will be poor to dismal. Due to </w:t>
      </w:r>
      <w:r w:rsidR="00232D1D">
        <w:rPr>
          <w:rFonts w:ascii="Times New Roman" w:hAnsi="Times New Roman" w:cs="Times New Roman"/>
          <w:sz w:val="24"/>
          <w:szCs w:val="24"/>
        </w:rPr>
        <w:t xml:space="preserve">low rates </w:t>
      </w:r>
      <w:r w:rsidR="0065723B">
        <w:rPr>
          <w:rFonts w:ascii="Times New Roman" w:hAnsi="Times New Roman" w:cs="Times New Roman"/>
          <w:sz w:val="24"/>
          <w:szCs w:val="24"/>
        </w:rPr>
        <w:t>of compliance, this exercise protocol should not be recommended.</w:t>
      </w:r>
    </w:p>
    <w:p w:rsidR="0065723B" w:rsidRDefault="0065723B" w:rsidP="004C20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exercise protocol is unreasonable and impractical and lends itself to not being complied with. </w:t>
      </w:r>
      <w:r w:rsidR="00716E23">
        <w:rPr>
          <w:rFonts w:ascii="Times New Roman" w:hAnsi="Times New Roman" w:cs="Times New Roman"/>
          <w:sz w:val="24"/>
          <w:szCs w:val="24"/>
        </w:rPr>
        <w:t>It is unreasonable to expect participants to comply with 200 repetitions per day.</w:t>
      </w:r>
      <w:r w:rsidR="0071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a low level of compliance and high drop-outs, </w:t>
      </w:r>
      <w:r w:rsidR="00716E23">
        <w:rPr>
          <w:rFonts w:ascii="Times New Roman" w:hAnsi="Times New Roman" w:cs="Times New Roman"/>
          <w:sz w:val="24"/>
          <w:szCs w:val="24"/>
        </w:rPr>
        <w:t>it is evident that this exercise protocol is not well liked. If participants don’t like an intervention,</w:t>
      </w:r>
      <w:r w:rsidR="00232D1D">
        <w:rPr>
          <w:rFonts w:ascii="Times New Roman" w:hAnsi="Times New Roman" w:cs="Times New Roman"/>
          <w:sz w:val="24"/>
          <w:szCs w:val="24"/>
        </w:rPr>
        <w:t xml:space="preserve"> compliance is not to be expected. For this reason alone, </w:t>
      </w:r>
      <w:r w:rsidR="00232D1D" w:rsidRPr="00232D1D">
        <w:rPr>
          <w:rFonts w:ascii="Times New Roman" w:hAnsi="Times New Roman" w:cs="Times New Roman"/>
          <w:sz w:val="24"/>
          <w:szCs w:val="24"/>
        </w:rPr>
        <w:t>this exercise protocol should not be recommended.</w:t>
      </w:r>
    </w:p>
    <w:p w:rsidR="005F37E4" w:rsidRPr="00232D1D" w:rsidRDefault="00B458E5" w:rsidP="00232D1D">
      <w:pPr>
        <w:pStyle w:val="ListParagraph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  <w:r w:rsidRPr="00C336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CE0C41" w:rsidRPr="00265E74" w:rsidRDefault="00017BD6" w:rsidP="00CE0C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</w:t>
      </w:r>
      <w:r w:rsidR="00CE0C41" w:rsidRPr="009C2B2B">
        <w:rPr>
          <w:rFonts w:ascii="Times New Roman" w:hAnsi="Times New Roman" w:cs="Times New Roman"/>
          <w:b/>
          <w:sz w:val="24"/>
          <w:szCs w:val="24"/>
        </w:rPr>
        <w:t>:</w:t>
      </w:r>
    </w:p>
    <w:p w:rsidR="007A1EDC" w:rsidRPr="00265E74" w:rsidRDefault="007A1EDC" w:rsidP="00CE0C41">
      <w:pPr>
        <w:rPr>
          <w:rFonts w:ascii="Times New Roman" w:hAnsi="Times New Roman" w:cs="Times New Roman"/>
          <w:b/>
          <w:sz w:val="24"/>
          <w:szCs w:val="24"/>
        </w:rPr>
      </w:pPr>
    </w:p>
    <w:p w:rsidR="00232D1D" w:rsidRPr="00232D1D" w:rsidRDefault="00232D1D" w:rsidP="00F64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2D1D">
        <w:rPr>
          <w:rFonts w:ascii="Times New Roman" w:hAnsi="Times New Roman" w:cs="Times New Roman"/>
          <w:sz w:val="24"/>
          <w:szCs w:val="24"/>
        </w:rPr>
        <w:t>This</w:t>
      </w:r>
      <w:r w:rsidR="00F64F25" w:rsidRPr="00232D1D">
        <w:rPr>
          <w:rFonts w:ascii="Times New Roman" w:hAnsi="Times New Roman" w:cs="Times New Roman"/>
          <w:sz w:val="24"/>
          <w:szCs w:val="24"/>
        </w:rPr>
        <w:t xml:space="preserve"> </w:t>
      </w:r>
      <w:r w:rsidRPr="00232D1D">
        <w:rPr>
          <w:rFonts w:ascii="Times New Roman" w:hAnsi="Times New Roman" w:cs="Times New Roman"/>
          <w:sz w:val="24"/>
          <w:szCs w:val="24"/>
        </w:rPr>
        <w:t xml:space="preserve">inadequate study </w:t>
      </w:r>
      <w:r w:rsidR="00B034A8">
        <w:rPr>
          <w:rFonts w:ascii="Times New Roman" w:hAnsi="Times New Roman" w:cs="Times New Roman"/>
          <w:sz w:val="24"/>
          <w:szCs w:val="24"/>
        </w:rPr>
        <w:t xml:space="preserve">supports </w:t>
      </w:r>
      <w:r w:rsidRPr="00232D1D">
        <w:rPr>
          <w:rFonts w:ascii="Times New Roman" w:hAnsi="Times New Roman" w:cs="Times New Roman"/>
          <w:sz w:val="24"/>
          <w:szCs w:val="24"/>
        </w:rPr>
        <w:t xml:space="preserve">no </w:t>
      </w:r>
      <w:r w:rsidR="00F64F25" w:rsidRPr="00232D1D">
        <w:rPr>
          <w:rFonts w:ascii="Times New Roman" w:hAnsi="Times New Roman" w:cs="Times New Roman"/>
          <w:sz w:val="24"/>
          <w:szCs w:val="24"/>
        </w:rPr>
        <w:t xml:space="preserve">evidence that </w:t>
      </w:r>
      <w:r w:rsidRPr="00232D1D">
        <w:rPr>
          <w:rFonts w:ascii="Times New Roman" w:hAnsi="Times New Roman" w:cs="Times New Roman"/>
          <w:sz w:val="24"/>
          <w:szCs w:val="24"/>
        </w:rPr>
        <w:t>a home-based program of isometric strengthening exercises</w:t>
      </w:r>
      <w:r w:rsidRPr="00232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232D1D">
        <w:rPr>
          <w:rFonts w:ascii="Times New Roman" w:hAnsi="Times New Roman" w:cs="Times New Roman"/>
          <w:sz w:val="24"/>
          <w:szCs w:val="24"/>
        </w:rPr>
        <w:t>effective</w:t>
      </w:r>
      <w:r w:rsidR="00B034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32D1D">
        <w:rPr>
          <w:rFonts w:ascii="Times New Roman" w:hAnsi="Times New Roman" w:cs="Times New Roman"/>
          <w:sz w:val="24"/>
          <w:szCs w:val="24"/>
        </w:rPr>
        <w:t>for the treatment of lateral epicondylitis (LE).</w:t>
      </w:r>
    </w:p>
    <w:sectPr w:rsidR="00232D1D" w:rsidRPr="00232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D47"/>
    <w:multiLevelType w:val="hybridMultilevel"/>
    <w:tmpl w:val="8788F5C0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55A7B"/>
    <w:multiLevelType w:val="hybridMultilevel"/>
    <w:tmpl w:val="AF76F752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4C028D"/>
    <w:multiLevelType w:val="hybridMultilevel"/>
    <w:tmpl w:val="0C82112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E05C0"/>
    <w:multiLevelType w:val="hybridMultilevel"/>
    <w:tmpl w:val="8F4CF99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3767"/>
    <w:multiLevelType w:val="hybridMultilevel"/>
    <w:tmpl w:val="421A34F4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870AD0"/>
    <w:multiLevelType w:val="hybridMultilevel"/>
    <w:tmpl w:val="D81AD9DC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2F2173"/>
    <w:multiLevelType w:val="hybridMultilevel"/>
    <w:tmpl w:val="F8E4D89E"/>
    <w:lvl w:ilvl="0" w:tplc="D302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252A8"/>
    <w:multiLevelType w:val="hybridMultilevel"/>
    <w:tmpl w:val="8B9EC934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835F5"/>
    <w:multiLevelType w:val="hybridMultilevel"/>
    <w:tmpl w:val="60122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71285B"/>
    <w:multiLevelType w:val="hybridMultilevel"/>
    <w:tmpl w:val="DCD44606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DF06E3"/>
    <w:multiLevelType w:val="hybridMultilevel"/>
    <w:tmpl w:val="061CD1B0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365A9C"/>
    <w:multiLevelType w:val="hybridMultilevel"/>
    <w:tmpl w:val="B6C896D6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094D79"/>
    <w:multiLevelType w:val="hybridMultilevel"/>
    <w:tmpl w:val="CDD03BE4"/>
    <w:lvl w:ilvl="0" w:tplc="D302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4C71BB"/>
    <w:multiLevelType w:val="hybridMultilevel"/>
    <w:tmpl w:val="B878690C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C66A3E"/>
    <w:multiLevelType w:val="hybridMultilevel"/>
    <w:tmpl w:val="267EFD1A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2"/>
  </w:num>
  <w:num w:numId="12">
    <w:abstractNumId w:val="6"/>
  </w:num>
  <w:num w:numId="13">
    <w:abstractNumId w:val="9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7A"/>
    <w:rsid w:val="00017BD6"/>
    <w:rsid w:val="00037E4E"/>
    <w:rsid w:val="0005005B"/>
    <w:rsid w:val="00051072"/>
    <w:rsid w:val="00084298"/>
    <w:rsid w:val="00090537"/>
    <w:rsid w:val="000D794E"/>
    <w:rsid w:val="000E1E66"/>
    <w:rsid w:val="00101F78"/>
    <w:rsid w:val="001211DF"/>
    <w:rsid w:val="0017516C"/>
    <w:rsid w:val="00175F60"/>
    <w:rsid w:val="0018629B"/>
    <w:rsid w:val="001E1607"/>
    <w:rsid w:val="001E5345"/>
    <w:rsid w:val="001E7808"/>
    <w:rsid w:val="0021471B"/>
    <w:rsid w:val="00232D1D"/>
    <w:rsid w:val="00245EB3"/>
    <w:rsid w:val="00254FF9"/>
    <w:rsid w:val="00265E74"/>
    <w:rsid w:val="00281B17"/>
    <w:rsid w:val="00290EB7"/>
    <w:rsid w:val="002F39E7"/>
    <w:rsid w:val="00306D40"/>
    <w:rsid w:val="00337F5B"/>
    <w:rsid w:val="0035592D"/>
    <w:rsid w:val="00382F57"/>
    <w:rsid w:val="003A1DA9"/>
    <w:rsid w:val="003A2B2D"/>
    <w:rsid w:val="003D0D3E"/>
    <w:rsid w:val="003F381A"/>
    <w:rsid w:val="00400AD8"/>
    <w:rsid w:val="00422CA5"/>
    <w:rsid w:val="0046799E"/>
    <w:rsid w:val="004C20D6"/>
    <w:rsid w:val="004E19F9"/>
    <w:rsid w:val="004E4FAC"/>
    <w:rsid w:val="004F100D"/>
    <w:rsid w:val="004F1929"/>
    <w:rsid w:val="00536E74"/>
    <w:rsid w:val="00575DDA"/>
    <w:rsid w:val="00590CEC"/>
    <w:rsid w:val="005C4A66"/>
    <w:rsid w:val="005F37E4"/>
    <w:rsid w:val="005F4397"/>
    <w:rsid w:val="006017CE"/>
    <w:rsid w:val="00612E10"/>
    <w:rsid w:val="00635D67"/>
    <w:rsid w:val="0065723B"/>
    <w:rsid w:val="00690BA1"/>
    <w:rsid w:val="006918A3"/>
    <w:rsid w:val="00696D2D"/>
    <w:rsid w:val="006B6F6D"/>
    <w:rsid w:val="00715A34"/>
    <w:rsid w:val="00716E23"/>
    <w:rsid w:val="007465F1"/>
    <w:rsid w:val="00761B0C"/>
    <w:rsid w:val="00764398"/>
    <w:rsid w:val="00767359"/>
    <w:rsid w:val="0077670A"/>
    <w:rsid w:val="007800CA"/>
    <w:rsid w:val="00786B7A"/>
    <w:rsid w:val="007A1EDC"/>
    <w:rsid w:val="007D3EC5"/>
    <w:rsid w:val="007E5205"/>
    <w:rsid w:val="00804E7B"/>
    <w:rsid w:val="008363B6"/>
    <w:rsid w:val="0084362A"/>
    <w:rsid w:val="008860C9"/>
    <w:rsid w:val="008A3AB9"/>
    <w:rsid w:val="008B4ABA"/>
    <w:rsid w:val="008E797E"/>
    <w:rsid w:val="00910814"/>
    <w:rsid w:val="00967B79"/>
    <w:rsid w:val="0097274C"/>
    <w:rsid w:val="00975B03"/>
    <w:rsid w:val="00976EAA"/>
    <w:rsid w:val="00986CD1"/>
    <w:rsid w:val="0098713D"/>
    <w:rsid w:val="009C2B2B"/>
    <w:rsid w:val="009C7EAB"/>
    <w:rsid w:val="009D44F1"/>
    <w:rsid w:val="00A06E7F"/>
    <w:rsid w:val="00A4532E"/>
    <w:rsid w:val="00A66775"/>
    <w:rsid w:val="00AE0807"/>
    <w:rsid w:val="00B034A8"/>
    <w:rsid w:val="00B458E5"/>
    <w:rsid w:val="00B977F3"/>
    <w:rsid w:val="00BA1C46"/>
    <w:rsid w:val="00BC14A0"/>
    <w:rsid w:val="00BC4E03"/>
    <w:rsid w:val="00BD526E"/>
    <w:rsid w:val="00BF4DEE"/>
    <w:rsid w:val="00C062BB"/>
    <w:rsid w:val="00C0732C"/>
    <w:rsid w:val="00C17604"/>
    <w:rsid w:val="00C26365"/>
    <w:rsid w:val="00C336F8"/>
    <w:rsid w:val="00C3536D"/>
    <w:rsid w:val="00C46DE2"/>
    <w:rsid w:val="00C54119"/>
    <w:rsid w:val="00C645A0"/>
    <w:rsid w:val="00CB434E"/>
    <w:rsid w:val="00CC78C2"/>
    <w:rsid w:val="00CE0C41"/>
    <w:rsid w:val="00D074BB"/>
    <w:rsid w:val="00D22EFA"/>
    <w:rsid w:val="00D31388"/>
    <w:rsid w:val="00D36444"/>
    <w:rsid w:val="00D4746C"/>
    <w:rsid w:val="00D554BD"/>
    <w:rsid w:val="00DA07A4"/>
    <w:rsid w:val="00DA17B7"/>
    <w:rsid w:val="00DA1909"/>
    <w:rsid w:val="00DA1BFF"/>
    <w:rsid w:val="00DA6192"/>
    <w:rsid w:val="00DB0317"/>
    <w:rsid w:val="00DB0E8E"/>
    <w:rsid w:val="00DB1850"/>
    <w:rsid w:val="00DE035C"/>
    <w:rsid w:val="00DE2F88"/>
    <w:rsid w:val="00E04649"/>
    <w:rsid w:val="00E06CC8"/>
    <w:rsid w:val="00E26189"/>
    <w:rsid w:val="00E70F41"/>
    <w:rsid w:val="00EA686A"/>
    <w:rsid w:val="00EB0730"/>
    <w:rsid w:val="00ED733D"/>
    <w:rsid w:val="00EE16B0"/>
    <w:rsid w:val="00F44CF3"/>
    <w:rsid w:val="00F564E5"/>
    <w:rsid w:val="00F60B9F"/>
    <w:rsid w:val="00F62A4B"/>
    <w:rsid w:val="00F64F25"/>
    <w:rsid w:val="00F652D6"/>
    <w:rsid w:val="00F955DA"/>
    <w:rsid w:val="00F97050"/>
    <w:rsid w:val="00FA79D3"/>
    <w:rsid w:val="00FB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A2C3-F18F-4831-9F94-A86DE409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TempAdmin</cp:lastModifiedBy>
  <cp:revision>10</cp:revision>
  <cp:lastPrinted>2016-04-15T17:30:00Z</cp:lastPrinted>
  <dcterms:created xsi:type="dcterms:W3CDTF">2016-04-13T21:13:00Z</dcterms:created>
  <dcterms:modified xsi:type="dcterms:W3CDTF">2016-04-15T17:56:00Z</dcterms:modified>
</cp:coreProperties>
</file>