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3D" w:rsidRDefault="00BD1B3D" w:rsidP="00BD1B3D">
      <w:pPr>
        <w:autoSpaceDE w:val="0"/>
        <w:autoSpaceDN w:val="0"/>
        <w:adjustRightInd w:val="0"/>
        <w:spacing w:after="0" w:line="240" w:lineRule="auto"/>
        <w:rPr>
          <w:rFonts w:ascii="Times New Roman" w:hAnsi="Times New Roman" w:cs="Times New Roman"/>
          <w:b/>
          <w:iCs/>
          <w:sz w:val="24"/>
          <w:szCs w:val="24"/>
        </w:rPr>
      </w:pPr>
      <w:bookmarkStart w:id="0" w:name="_GoBack"/>
      <w:proofErr w:type="gramStart"/>
      <w:r w:rsidRPr="00BD1B3D">
        <w:rPr>
          <w:rFonts w:ascii="Times New Roman" w:hAnsi="Times New Roman" w:cs="Times New Roman"/>
          <w:b/>
          <w:iCs/>
          <w:sz w:val="24"/>
          <w:szCs w:val="24"/>
        </w:rPr>
        <w:t>Peters-</w:t>
      </w:r>
      <w:proofErr w:type="spellStart"/>
      <w:r w:rsidRPr="00BD1B3D">
        <w:rPr>
          <w:rFonts w:ascii="Times New Roman" w:hAnsi="Times New Roman" w:cs="Times New Roman"/>
          <w:b/>
          <w:iCs/>
          <w:sz w:val="24"/>
          <w:szCs w:val="24"/>
        </w:rPr>
        <w:t>Veluthamaningal</w:t>
      </w:r>
      <w:proofErr w:type="spellEnd"/>
      <w:r>
        <w:rPr>
          <w:rFonts w:ascii="Times New Roman" w:hAnsi="Times New Roman" w:cs="Times New Roman"/>
          <w:b/>
          <w:iCs/>
          <w:sz w:val="24"/>
          <w:szCs w:val="24"/>
        </w:rPr>
        <w:t xml:space="preserve"> </w:t>
      </w:r>
      <w:r w:rsidRPr="00BD1B3D">
        <w:rPr>
          <w:rFonts w:ascii="Times New Roman" w:hAnsi="Times New Roman" w:cs="Times New Roman"/>
          <w:b/>
          <w:iCs/>
          <w:sz w:val="24"/>
          <w:szCs w:val="24"/>
        </w:rPr>
        <w:t>C, van der</w:t>
      </w:r>
      <w:r>
        <w:rPr>
          <w:rFonts w:ascii="Times New Roman" w:hAnsi="Times New Roman" w:cs="Times New Roman"/>
          <w:b/>
          <w:iCs/>
          <w:sz w:val="24"/>
          <w:szCs w:val="24"/>
        </w:rPr>
        <w:t xml:space="preserve"> </w:t>
      </w:r>
      <w:proofErr w:type="spellStart"/>
      <w:r w:rsidRPr="00BD1B3D">
        <w:rPr>
          <w:rFonts w:ascii="Times New Roman" w:hAnsi="Times New Roman" w:cs="Times New Roman"/>
          <w:b/>
          <w:iCs/>
          <w:sz w:val="24"/>
          <w:szCs w:val="24"/>
        </w:rPr>
        <w:t>Windt</w:t>
      </w:r>
      <w:proofErr w:type="spellEnd"/>
      <w:r>
        <w:rPr>
          <w:rFonts w:ascii="Times New Roman" w:hAnsi="Times New Roman" w:cs="Times New Roman"/>
          <w:b/>
          <w:iCs/>
          <w:sz w:val="24"/>
          <w:szCs w:val="24"/>
        </w:rPr>
        <w:t xml:space="preserve"> </w:t>
      </w:r>
      <w:r w:rsidRPr="00BD1B3D">
        <w:rPr>
          <w:rFonts w:ascii="Times New Roman" w:hAnsi="Times New Roman" w:cs="Times New Roman"/>
          <w:b/>
          <w:iCs/>
          <w:sz w:val="24"/>
          <w:szCs w:val="24"/>
        </w:rPr>
        <w:t>DAWM,</w:t>
      </w:r>
      <w:r>
        <w:rPr>
          <w:rFonts w:ascii="Times New Roman" w:hAnsi="Times New Roman" w:cs="Times New Roman"/>
          <w:b/>
          <w:iCs/>
          <w:sz w:val="24"/>
          <w:szCs w:val="24"/>
        </w:rPr>
        <w:t xml:space="preserve"> </w:t>
      </w:r>
      <w:r w:rsidRPr="00BD1B3D">
        <w:rPr>
          <w:rFonts w:ascii="Times New Roman" w:hAnsi="Times New Roman" w:cs="Times New Roman"/>
          <w:b/>
          <w:iCs/>
          <w:sz w:val="24"/>
          <w:szCs w:val="24"/>
        </w:rPr>
        <w:t>Winters JC,</w:t>
      </w:r>
      <w:r>
        <w:rPr>
          <w:rFonts w:ascii="Times New Roman" w:hAnsi="Times New Roman" w:cs="Times New Roman"/>
          <w:b/>
          <w:iCs/>
          <w:sz w:val="24"/>
          <w:szCs w:val="24"/>
        </w:rPr>
        <w:t xml:space="preserve"> </w:t>
      </w:r>
      <w:proofErr w:type="spellStart"/>
      <w:r w:rsidRPr="00BD1B3D">
        <w:rPr>
          <w:rFonts w:ascii="Times New Roman" w:hAnsi="Times New Roman" w:cs="Times New Roman"/>
          <w:b/>
          <w:iCs/>
          <w:sz w:val="24"/>
          <w:szCs w:val="24"/>
        </w:rPr>
        <w:t>Meyboom</w:t>
      </w:r>
      <w:proofErr w:type="spellEnd"/>
      <w:r>
        <w:rPr>
          <w:rFonts w:ascii="Times New Roman" w:hAnsi="Times New Roman" w:cs="Times New Roman"/>
          <w:b/>
          <w:iCs/>
          <w:sz w:val="24"/>
          <w:szCs w:val="24"/>
        </w:rPr>
        <w:t xml:space="preserve"> </w:t>
      </w:r>
      <w:r w:rsidRPr="00BD1B3D">
        <w:rPr>
          <w:rFonts w:ascii="Times New Roman" w:hAnsi="Times New Roman" w:cs="Times New Roman"/>
          <w:b/>
          <w:iCs/>
          <w:sz w:val="24"/>
          <w:szCs w:val="24"/>
        </w:rPr>
        <w:t>- de Jong B.</w:t>
      </w:r>
      <w:r>
        <w:rPr>
          <w:rFonts w:ascii="Times New Roman" w:hAnsi="Times New Roman" w:cs="Times New Roman"/>
          <w:b/>
          <w:iCs/>
          <w:sz w:val="24"/>
          <w:szCs w:val="24"/>
        </w:rPr>
        <w:t xml:space="preserve"> </w:t>
      </w:r>
      <w:bookmarkEnd w:id="0"/>
      <w:r w:rsidRPr="00BD1B3D">
        <w:rPr>
          <w:rFonts w:ascii="Times New Roman" w:hAnsi="Times New Roman" w:cs="Times New Roman"/>
          <w:b/>
          <w:iCs/>
          <w:sz w:val="24"/>
          <w:szCs w:val="24"/>
        </w:rPr>
        <w:t>Corticostero</w:t>
      </w:r>
      <w:r>
        <w:rPr>
          <w:rFonts w:ascii="Times New Roman" w:hAnsi="Times New Roman" w:cs="Times New Roman"/>
          <w:b/>
          <w:iCs/>
          <w:sz w:val="24"/>
          <w:szCs w:val="24"/>
        </w:rPr>
        <w:t xml:space="preserve">id injection for trigger finger </w:t>
      </w:r>
      <w:r w:rsidRPr="00BD1B3D">
        <w:rPr>
          <w:rFonts w:ascii="Times New Roman" w:hAnsi="Times New Roman" w:cs="Times New Roman"/>
          <w:b/>
          <w:iCs/>
          <w:sz w:val="24"/>
          <w:szCs w:val="24"/>
        </w:rPr>
        <w:t>in adults.</w:t>
      </w:r>
      <w:proofErr w:type="gramEnd"/>
      <w:r w:rsidRPr="00BD1B3D">
        <w:rPr>
          <w:rFonts w:ascii="Times New Roman" w:hAnsi="Times New Roman" w:cs="Times New Roman"/>
          <w:b/>
          <w:iCs/>
          <w:sz w:val="24"/>
          <w:szCs w:val="24"/>
        </w:rPr>
        <w:t xml:space="preserve"> </w:t>
      </w:r>
      <w:proofErr w:type="gramStart"/>
      <w:r w:rsidRPr="00BD1B3D">
        <w:rPr>
          <w:rFonts w:ascii="Times New Roman" w:hAnsi="Times New Roman" w:cs="Times New Roman"/>
          <w:b/>
          <w:i/>
          <w:iCs/>
          <w:sz w:val="24"/>
          <w:szCs w:val="24"/>
        </w:rPr>
        <w:t>Cochrane Database of Systematic Reviews</w:t>
      </w:r>
      <w:r>
        <w:rPr>
          <w:rFonts w:ascii="Times New Roman" w:hAnsi="Times New Roman" w:cs="Times New Roman"/>
          <w:b/>
          <w:iCs/>
          <w:sz w:val="24"/>
          <w:szCs w:val="24"/>
        </w:rPr>
        <w:t xml:space="preserve"> 2009;</w:t>
      </w:r>
      <w:r w:rsidRPr="00BD1B3D">
        <w:rPr>
          <w:rFonts w:ascii="Times New Roman" w:hAnsi="Times New Roman" w:cs="Times New Roman"/>
          <w:b/>
          <w:iCs/>
          <w:sz w:val="24"/>
          <w:szCs w:val="24"/>
        </w:rPr>
        <w:t xml:space="preserve"> Issue 1.</w:t>
      </w:r>
      <w:proofErr w:type="gramEnd"/>
    </w:p>
    <w:p w:rsidR="00BD1B3D" w:rsidRPr="00016064" w:rsidRDefault="00016064" w:rsidP="00BD1B3D">
      <w:pPr>
        <w:autoSpaceDE w:val="0"/>
        <w:autoSpaceDN w:val="0"/>
        <w:adjustRightInd w:val="0"/>
        <w:spacing w:after="0" w:line="240" w:lineRule="auto"/>
        <w:rPr>
          <w:rFonts w:ascii="Times New Roman" w:hAnsi="Times New Roman" w:cs="Times New Roman"/>
          <w:iCs/>
          <w:sz w:val="24"/>
          <w:szCs w:val="24"/>
        </w:rPr>
      </w:pPr>
      <w:r w:rsidRPr="00016064">
        <w:rPr>
          <w:rFonts w:ascii="Times New Roman" w:hAnsi="Times New Roman" w:cs="Times New Roman"/>
          <w:b/>
          <w:iCs/>
          <w:sz w:val="24"/>
          <w:szCs w:val="24"/>
        </w:rPr>
        <w:t xml:space="preserve">PMID: </w:t>
      </w:r>
      <w:r w:rsidRPr="00016064">
        <w:rPr>
          <w:rFonts w:ascii="Times New Roman" w:hAnsi="Times New Roman" w:cs="Times New Roman"/>
          <w:iCs/>
          <w:sz w:val="24"/>
          <w:szCs w:val="24"/>
        </w:rPr>
        <w:t>19160256</w:t>
      </w:r>
    </w:p>
    <w:p w:rsidR="00016064" w:rsidRPr="00913EB2" w:rsidRDefault="00016064" w:rsidP="00BD1B3D">
      <w:pPr>
        <w:autoSpaceDE w:val="0"/>
        <w:autoSpaceDN w:val="0"/>
        <w:adjustRightInd w:val="0"/>
        <w:spacing w:after="0" w:line="240" w:lineRule="auto"/>
        <w:rPr>
          <w:rFonts w:ascii="Times New Roman" w:hAnsi="Times New Roman" w:cs="Times New Roman"/>
          <w:b/>
          <w:iCs/>
          <w:sz w:val="24"/>
          <w:szCs w:val="24"/>
        </w:rPr>
      </w:pPr>
    </w:p>
    <w:p w:rsidR="00E51490"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BD1B3D">
        <w:rPr>
          <w:rFonts w:ascii="Times New Roman" w:hAnsi="Times New Roman" w:cs="Times New Roman"/>
          <w:sz w:val="24"/>
          <w:szCs w:val="24"/>
        </w:rPr>
        <w:t xml:space="preserve"> 10-16</w:t>
      </w:r>
      <w:r w:rsidR="00E51490">
        <w:rPr>
          <w:rFonts w:ascii="Times New Roman" w:hAnsi="Times New Roman" w:cs="Times New Roman"/>
          <w:sz w:val="24"/>
          <w:szCs w:val="24"/>
        </w:rPr>
        <w:t>-15</w:t>
      </w:r>
    </w:p>
    <w:p w:rsidR="00786B7A" w:rsidRPr="00DA6192"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w:t>
      </w:r>
      <w:r w:rsidR="007E7AD9">
        <w:rPr>
          <w:rFonts w:ascii="Times New Roman" w:hAnsi="Times New Roman" w:cs="Times New Roman"/>
          <w:sz w:val="24"/>
          <w:szCs w:val="24"/>
        </w:rPr>
        <w:t>Cochrane Systematic Review (No meta-analysis)</w:t>
      </w:r>
    </w:p>
    <w:p w:rsidR="00E44E29" w:rsidRDefault="00786B7A" w:rsidP="00E44E29">
      <w:pPr>
        <w:autoSpaceDE w:val="0"/>
        <w:autoSpaceDN w:val="0"/>
        <w:adjustRightInd w:val="0"/>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Objective:</w:t>
      </w:r>
      <w:r w:rsidR="00E44E29" w:rsidRPr="00E44E29">
        <w:rPr>
          <w:rFonts w:ascii="Times New Roman" w:hAnsi="Times New Roman" w:cs="Times New Roman"/>
          <w:sz w:val="24"/>
          <w:szCs w:val="24"/>
        </w:rPr>
        <w:t xml:space="preserve"> </w:t>
      </w:r>
      <w:r w:rsidR="00127707" w:rsidRPr="006F7B65">
        <w:rPr>
          <w:rFonts w:ascii="Times New Roman" w:hAnsi="Times New Roman" w:cs="Times New Roman"/>
          <w:sz w:val="24"/>
          <w:szCs w:val="24"/>
        </w:rPr>
        <w:t xml:space="preserve">To </w:t>
      </w:r>
      <w:r w:rsidR="00127707">
        <w:rPr>
          <w:rFonts w:ascii="Times New Roman" w:hAnsi="Times New Roman" w:cs="Times New Roman"/>
          <w:sz w:val="24"/>
          <w:szCs w:val="24"/>
        </w:rPr>
        <w:t xml:space="preserve">assess and summarize the </w:t>
      </w:r>
      <w:r w:rsidR="00127707" w:rsidRPr="00127707">
        <w:rPr>
          <w:rFonts w:ascii="Times New Roman" w:hAnsi="Times New Roman" w:cs="Times New Roman"/>
          <w:sz w:val="24"/>
          <w:szCs w:val="24"/>
        </w:rPr>
        <w:t xml:space="preserve">evidence on the </w:t>
      </w:r>
      <w:r w:rsidR="00127707">
        <w:rPr>
          <w:rFonts w:ascii="Times New Roman" w:hAnsi="Times New Roman" w:cs="Times New Roman"/>
          <w:sz w:val="24"/>
          <w:szCs w:val="24"/>
        </w:rPr>
        <w:t>effectiveness</w:t>
      </w:r>
      <w:r w:rsidR="00127707" w:rsidRPr="00127707">
        <w:rPr>
          <w:rFonts w:ascii="Times New Roman" w:hAnsi="Times New Roman" w:cs="Times New Roman"/>
          <w:sz w:val="24"/>
          <w:szCs w:val="24"/>
        </w:rPr>
        <w:t xml:space="preserve"> and safety of corticosteroid injections for </w:t>
      </w:r>
      <w:r w:rsidR="00127707">
        <w:rPr>
          <w:rFonts w:ascii="Times New Roman" w:hAnsi="Times New Roman" w:cs="Times New Roman"/>
          <w:sz w:val="24"/>
          <w:szCs w:val="24"/>
        </w:rPr>
        <w:t xml:space="preserve">treating </w:t>
      </w:r>
      <w:r w:rsidR="002571B3">
        <w:rPr>
          <w:rFonts w:ascii="Times New Roman" w:hAnsi="Times New Roman" w:cs="Times New Roman"/>
          <w:sz w:val="24"/>
          <w:szCs w:val="24"/>
        </w:rPr>
        <w:t xml:space="preserve">adults </w:t>
      </w:r>
      <w:r w:rsidR="00127707">
        <w:rPr>
          <w:rFonts w:ascii="Times New Roman" w:hAnsi="Times New Roman" w:cs="Times New Roman"/>
          <w:sz w:val="24"/>
          <w:szCs w:val="24"/>
        </w:rPr>
        <w:t>with</w:t>
      </w:r>
      <w:r w:rsidR="002571B3">
        <w:rPr>
          <w:rFonts w:ascii="Times New Roman" w:hAnsi="Times New Roman" w:cs="Times New Roman"/>
          <w:sz w:val="24"/>
          <w:szCs w:val="24"/>
        </w:rPr>
        <w:t xml:space="preserve"> trigger finger</w:t>
      </w:r>
      <w:r w:rsidR="00127707" w:rsidRPr="00127707">
        <w:rPr>
          <w:rFonts w:ascii="Times New Roman" w:hAnsi="Times New Roman" w:cs="Times New Roman"/>
          <w:sz w:val="24"/>
          <w:szCs w:val="24"/>
        </w:rPr>
        <w:t>.</w:t>
      </w:r>
    </w:p>
    <w:p w:rsidR="00127707" w:rsidRDefault="00127707" w:rsidP="00E44E29">
      <w:pPr>
        <w:autoSpaceDE w:val="0"/>
        <w:autoSpaceDN w:val="0"/>
        <w:adjustRightInd w:val="0"/>
        <w:spacing w:after="0" w:line="240" w:lineRule="auto"/>
        <w:rPr>
          <w:rFonts w:ascii="Times New Roman" w:hAnsi="Times New Roman" w:cs="Times New Roman"/>
          <w:sz w:val="24"/>
          <w:szCs w:val="24"/>
        </w:rPr>
      </w:pPr>
    </w:p>
    <w:p w:rsidR="004B2DF7" w:rsidRPr="005E260C" w:rsidRDefault="004B2DF7" w:rsidP="004B2DF7">
      <w:pPr>
        <w:spacing w:line="240" w:lineRule="auto"/>
        <w:rPr>
          <w:rFonts w:ascii="Times New Roman" w:hAnsi="Times New Roman" w:cs="Times New Roman"/>
          <w:b/>
          <w:sz w:val="24"/>
          <w:szCs w:val="24"/>
        </w:rPr>
      </w:pPr>
      <w:r w:rsidRPr="005E260C">
        <w:rPr>
          <w:rFonts w:ascii="Times New Roman" w:hAnsi="Times New Roman" w:cs="Times New Roman"/>
          <w:b/>
          <w:sz w:val="24"/>
          <w:szCs w:val="24"/>
        </w:rPr>
        <w:t>Summary of Results:</w:t>
      </w:r>
    </w:p>
    <w:p w:rsidR="005E260C" w:rsidRPr="005E260C" w:rsidRDefault="005E260C" w:rsidP="005E260C">
      <w:pPr>
        <w:pStyle w:val="ListParagraph"/>
        <w:numPr>
          <w:ilvl w:val="0"/>
          <w:numId w:val="5"/>
        </w:numPr>
        <w:spacing w:line="240" w:lineRule="auto"/>
        <w:rPr>
          <w:rFonts w:ascii="Times New Roman" w:hAnsi="Times New Roman" w:cs="Times New Roman"/>
          <w:sz w:val="24"/>
          <w:szCs w:val="24"/>
        </w:rPr>
      </w:pPr>
      <w:r w:rsidRPr="005E260C">
        <w:rPr>
          <w:rFonts w:ascii="Times New Roman" w:hAnsi="Times New Roman" w:cs="Times New Roman"/>
          <w:sz w:val="24"/>
          <w:szCs w:val="24"/>
        </w:rPr>
        <w:t>Primary outcome measures included treatment success, frequency of triggering or locking, functional impairment of fingers, and severity of pain in the trigger finger.</w:t>
      </w:r>
    </w:p>
    <w:p w:rsidR="005E260C" w:rsidRDefault="005E260C" w:rsidP="00980ABA">
      <w:pPr>
        <w:pStyle w:val="ListParagraph"/>
        <w:numPr>
          <w:ilvl w:val="0"/>
          <w:numId w:val="5"/>
        </w:numPr>
        <w:spacing w:line="240" w:lineRule="auto"/>
        <w:rPr>
          <w:rFonts w:ascii="Times New Roman" w:hAnsi="Times New Roman" w:cs="Times New Roman"/>
          <w:sz w:val="24"/>
          <w:szCs w:val="24"/>
        </w:rPr>
      </w:pPr>
      <w:r w:rsidRPr="005E260C">
        <w:rPr>
          <w:rFonts w:ascii="Times New Roman" w:hAnsi="Times New Roman" w:cs="Times New Roman"/>
          <w:sz w:val="24"/>
          <w:szCs w:val="24"/>
        </w:rPr>
        <w:t>Included 2 randomized controlled studies involving 63 participants with 34 allocated to corticosteroids and lidocaine, and 29</w:t>
      </w:r>
      <w:r>
        <w:rPr>
          <w:rFonts w:ascii="Times New Roman" w:hAnsi="Times New Roman" w:cs="Times New Roman"/>
          <w:sz w:val="24"/>
          <w:szCs w:val="24"/>
        </w:rPr>
        <w:t xml:space="preserve"> </w:t>
      </w:r>
      <w:r w:rsidRPr="005E260C">
        <w:rPr>
          <w:rFonts w:ascii="Times New Roman" w:hAnsi="Times New Roman" w:cs="Times New Roman"/>
          <w:sz w:val="24"/>
          <w:szCs w:val="24"/>
        </w:rPr>
        <w:t xml:space="preserve">allocated to lidocaine alone. </w:t>
      </w:r>
      <w:r w:rsidR="006A310E">
        <w:rPr>
          <w:rFonts w:ascii="Times New Roman" w:hAnsi="Times New Roman" w:cs="Times New Roman"/>
          <w:sz w:val="24"/>
          <w:szCs w:val="24"/>
        </w:rPr>
        <w:t>Results showed that i</w:t>
      </w:r>
      <w:r w:rsidR="00980ABA" w:rsidRPr="00980ABA">
        <w:rPr>
          <w:rFonts w:ascii="Times New Roman" w:hAnsi="Times New Roman" w:cs="Times New Roman"/>
          <w:sz w:val="24"/>
          <w:szCs w:val="24"/>
        </w:rPr>
        <w:t xml:space="preserve">ntra-tendon sheath </w:t>
      </w:r>
      <w:r w:rsidR="00980ABA">
        <w:rPr>
          <w:rFonts w:ascii="Times New Roman" w:hAnsi="Times New Roman" w:cs="Times New Roman"/>
          <w:sz w:val="24"/>
          <w:szCs w:val="24"/>
        </w:rPr>
        <w:t>c</w:t>
      </w:r>
      <w:r w:rsidRPr="005E260C">
        <w:rPr>
          <w:rFonts w:ascii="Times New Roman" w:hAnsi="Times New Roman" w:cs="Times New Roman"/>
          <w:sz w:val="24"/>
          <w:szCs w:val="24"/>
        </w:rPr>
        <w:t>orticosteroid injection with lidocaine was more effective than lidocaine alone on treatment success</w:t>
      </w:r>
      <w:r>
        <w:rPr>
          <w:rFonts w:ascii="Times New Roman" w:hAnsi="Times New Roman" w:cs="Times New Roman"/>
          <w:sz w:val="24"/>
          <w:szCs w:val="24"/>
        </w:rPr>
        <w:t xml:space="preserve"> </w:t>
      </w:r>
      <w:r w:rsidRPr="005E260C">
        <w:rPr>
          <w:rFonts w:ascii="Times New Roman" w:hAnsi="Times New Roman" w:cs="Times New Roman"/>
          <w:sz w:val="24"/>
          <w:szCs w:val="24"/>
        </w:rPr>
        <w:t xml:space="preserve">at </w:t>
      </w:r>
      <w:r>
        <w:rPr>
          <w:rFonts w:ascii="Times New Roman" w:hAnsi="Times New Roman" w:cs="Times New Roman"/>
          <w:sz w:val="24"/>
          <w:szCs w:val="24"/>
        </w:rPr>
        <w:t xml:space="preserve">4 </w:t>
      </w:r>
      <w:r w:rsidRPr="005E260C">
        <w:rPr>
          <w:rFonts w:ascii="Times New Roman" w:hAnsi="Times New Roman" w:cs="Times New Roman"/>
          <w:sz w:val="24"/>
          <w:szCs w:val="24"/>
        </w:rPr>
        <w:t>weeks (relative risk 3.15, 95% CI 1.34 to 7.40). The number needed to treat to benefit was 3. No adverse events or side effects of the steroid injection were reported.</w:t>
      </w:r>
    </w:p>
    <w:p w:rsidR="00D42AAD" w:rsidRPr="008B26A6" w:rsidRDefault="00980ABA" w:rsidP="008B26A6">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w:t>
      </w:r>
      <w:r w:rsidRPr="00980ABA">
        <w:rPr>
          <w:rFonts w:ascii="Times New Roman" w:hAnsi="Times New Roman" w:cs="Times New Roman"/>
          <w:sz w:val="24"/>
          <w:szCs w:val="24"/>
        </w:rPr>
        <w:t>he methodological quality of the two studies was</w:t>
      </w:r>
      <w:r>
        <w:rPr>
          <w:rFonts w:ascii="Times New Roman" w:hAnsi="Times New Roman" w:cs="Times New Roman"/>
          <w:sz w:val="24"/>
          <w:szCs w:val="24"/>
        </w:rPr>
        <w:t xml:space="preserve"> </w:t>
      </w:r>
      <w:r w:rsidRPr="00980ABA">
        <w:rPr>
          <w:rFonts w:ascii="Times New Roman" w:hAnsi="Times New Roman" w:cs="Times New Roman"/>
          <w:sz w:val="24"/>
          <w:szCs w:val="24"/>
        </w:rPr>
        <w:t>poor and there were some flaws in the quality of reporting.</w:t>
      </w:r>
      <w:r>
        <w:rPr>
          <w:rFonts w:ascii="Times New Roman" w:hAnsi="Times New Roman" w:cs="Times New Roman"/>
          <w:sz w:val="24"/>
          <w:szCs w:val="24"/>
        </w:rPr>
        <w:t xml:space="preserve"> </w:t>
      </w:r>
      <w:r w:rsidRPr="00980ABA">
        <w:rPr>
          <w:rFonts w:ascii="Times New Roman" w:hAnsi="Times New Roman" w:cs="Times New Roman"/>
          <w:sz w:val="24"/>
          <w:szCs w:val="24"/>
        </w:rPr>
        <w:t>Both studies used pseudo-randomization, either allocating patients</w:t>
      </w:r>
      <w:r>
        <w:rPr>
          <w:rFonts w:ascii="Times New Roman" w:hAnsi="Times New Roman" w:cs="Times New Roman"/>
          <w:sz w:val="24"/>
          <w:szCs w:val="24"/>
        </w:rPr>
        <w:t xml:space="preserve"> </w:t>
      </w:r>
      <w:r w:rsidRPr="00980ABA">
        <w:rPr>
          <w:rFonts w:ascii="Times New Roman" w:hAnsi="Times New Roman" w:cs="Times New Roman"/>
          <w:sz w:val="24"/>
          <w:szCs w:val="24"/>
        </w:rPr>
        <w:t>based on date of birth (Lambert 1992) or on day of presentation</w:t>
      </w:r>
      <w:r>
        <w:rPr>
          <w:rFonts w:ascii="Times New Roman" w:hAnsi="Times New Roman" w:cs="Times New Roman"/>
          <w:sz w:val="24"/>
          <w:szCs w:val="24"/>
        </w:rPr>
        <w:t xml:space="preserve"> </w:t>
      </w:r>
      <w:r w:rsidRPr="00980ABA">
        <w:rPr>
          <w:rFonts w:ascii="Times New Roman" w:hAnsi="Times New Roman" w:cs="Times New Roman"/>
          <w:sz w:val="24"/>
          <w:szCs w:val="24"/>
        </w:rPr>
        <w:t xml:space="preserve">(Murphy 1995). </w:t>
      </w:r>
      <w:r>
        <w:rPr>
          <w:rFonts w:ascii="Times New Roman" w:hAnsi="Times New Roman" w:cs="Times New Roman"/>
          <w:sz w:val="24"/>
          <w:szCs w:val="24"/>
        </w:rPr>
        <w:t>In the Lambert</w:t>
      </w:r>
      <w:r w:rsidRPr="00980ABA">
        <w:rPr>
          <w:rFonts w:ascii="Times New Roman" w:hAnsi="Times New Roman" w:cs="Times New Roman"/>
          <w:sz w:val="24"/>
          <w:szCs w:val="24"/>
        </w:rPr>
        <w:t xml:space="preserve"> </w:t>
      </w:r>
      <w:r>
        <w:rPr>
          <w:rFonts w:ascii="Times New Roman" w:hAnsi="Times New Roman" w:cs="Times New Roman"/>
          <w:sz w:val="24"/>
          <w:szCs w:val="24"/>
        </w:rPr>
        <w:t>study,</w:t>
      </w:r>
      <w:r w:rsidRPr="00980ABA">
        <w:rPr>
          <w:rFonts w:ascii="Times New Roman" w:hAnsi="Times New Roman" w:cs="Times New Roman"/>
          <w:sz w:val="24"/>
          <w:szCs w:val="24"/>
        </w:rPr>
        <w:t xml:space="preserve"> the outcome assessor was blinded,</w:t>
      </w:r>
      <w:r>
        <w:rPr>
          <w:rFonts w:ascii="Times New Roman" w:hAnsi="Times New Roman" w:cs="Times New Roman"/>
          <w:sz w:val="24"/>
          <w:szCs w:val="24"/>
        </w:rPr>
        <w:t xml:space="preserve"> t</w:t>
      </w:r>
      <w:r w:rsidRPr="00980ABA">
        <w:rPr>
          <w:rFonts w:ascii="Times New Roman" w:hAnsi="Times New Roman" w:cs="Times New Roman"/>
          <w:sz w:val="24"/>
          <w:szCs w:val="24"/>
        </w:rPr>
        <w:t>here was reporting of</w:t>
      </w:r>
      <w:r>
        <w:rPr>
          <w:rFonts w:ascii="Times New Roman" w:hAnsi="Times New Roman" w:cs="Times New Roman"/>
          <w:sz w:val="24"/>
          <w:szCs w:val="24"/>
        </w:rPr>
        <w:t xml:space="preserve"> </w:t>
      </w:r>
      <w:r w:rsidRPr="00980ABA">
        <w:rPr>
          <w:rFonts w:ascii="Times New Roman" w:hAnsi="Times New Roman" w:cs="Times New Roman"/>
          <w:sz w:val="24"/>
          <w:szCs w:val="24"/>
        </w:rPr>
        <w:t xml:space="preserve">withdrawals and dropouts, </w:t>
      </w:r>
      <w:r>
        <w:rPr>
          <w:rFonts w:ascii="Times New Roman" w:hAnsi="Times New Roman" w:cs="Times New Roman"/>
          <w:sz w:val="24"/>
          <w:szCs w:val="24"/>
        </w:rPr>
        <w:t xml:space="preserve">and </w:t>
      </w:r>
      <w:r w:rsidRPr="00980ABA">
        <w:rPr>
          <w:rFonts w:ascii="Times New Roman" w:hAnsi="Times New Roman" w:cs="Times New Roman"/>
          <w:sz w:val="24"/>
          <w:szCs w:val="24"/>
        </w:rPr>
        <w:t>eligibility criteria</w:t>
      </w:r>
      <w:r>
        <w:rPr>
          <w:rFonts w:ascii="Times New Roman" w:hAnsi="Times New Roman" w:cs="Times New Roman"/>
          <w:sz w:val="24"/>
          <w:szCs w:val="24"/>
        </w:rPr>
        <w:t xml:space="preserve"> </w:t>
      </w:r>
      <w:r w:rsidRPr="00980ABA">
        <w:rPr>
          <w:rFonts w:ascii="Times New Roman" w:hAnsi="Times New Roman" w:cs="Times New Roman"/>
          <w:sz w:val="24"/>
          <w:szCs w:val="24"/>
        </w:rPr>
        <w:t xml:space="preserve">were specified. </w:t>
      </w:r>
      <w:r>
        <w:rPr>
          <w:rFonts w:ascii="Times New Roman" w:hAnsi="Times New Roman" w:cs="Times New Roman"/>
          <w:sz w:val="24"/>
          <w:szCs w:val="24"/>
        </w:rPr>
        <w:t>C</w:t>
      </w:r>
      <w:r w:rsidRPr="00980ABA">
        <w:rPr>
          <w:rFonts w:ascii="Times New Roman" w:hAnsi="Times New Roman" w:cs="Times New Roman"/>
          <w:sz w:val="24"/>
          <w:szCs w:val="24"/>
        </w:rPr>
        <w:t>oncealment</w:t>
      </w:r>
      <w:r>
        <w:rPr>
          <w:rFonts w:ascii="Times New Roman" w:hAnsi="Times New Roman" w:cs="Times New Roman"/>
          <w:sz w:val="24"/>
          <w:szCs w:val="24"/>
        </w:rPr>
        <w:t xml:space="preserve"> </w:t>
      </w:r>
      <w:r w:rsidRPr="00980ABA">
        <w:rPr>
          <w:rFonts w:ascii="Times New Roman" w:hAnsi="Times New Roman" w:cs="Times New Roman"/>
          <w:sz w:val="24"/>
          <w:szCs w:val="24"/>
        </w:rPr>
        <w:t>of allocation, blinding of care provider</w:t>
      </w:r>
      <w:r>
        <w:rPr>
          <w:rFonts w:ascii="Times New Roman" w:hAnsi="Times New Roman" w:cs="Times New Roman"/>
          <w:sz w:val="24"/>
          <w:szCs w:val="24"/>
        </w:rPr>
        <w:t xml:space="preserve"> and </w:t>
      </w:r>
      <w:r w:rsidRPr="00980ABA">
        <w:rPr>
          <w:rFonts w:ascii="Times New Roman" w:hAnsi="Times New Roman" w:cs="Times New Roman"/>
          <w:sz w:val="24"/>
          <w:szCs w:val="24"/>
        </w:rPr>
        <w:t>patients, and</w:t>
      </w:r>
      <w:r>
        <w:rPr>
          <w:rFonts w:ascii="Times New Roman" w:hAnsi="Times New Roman" w:cs="Times New Roman"/>
          <w:sz w:val="24"/>
          <w:szCs w:val="24"/>
        </w:rPr>
        <w:t xml:space="preserve"> </w:t>
      </w:r>
      <w:r w:rsidRPr="00980ABA">
        <w:rPr>
          <w:rFonts w:ascii="Times New Roman" w:hAnsi="Times New Roman" w:cs="Times New Roman"/>
          <w:sz w:val="24"/>
          <w:szCs w:val="24"/>
        </w:rPr>
        <w:t xml:space="preserve">similarity of groups at baseline regarding </w:t>
      </w:r>
      <w:r>
        <w:rPr>
          <w:rFonts w:ascii="Times New Roman" w:hAnsi="Times New Roman" w:cs="Times New Roman"/>
          <w:sz w:val="24"/>
          <w:szCs w:val="24"/>
        </w:rPr>
        <w:t xml:space="preserve">the </w:t>
      </w:r>
      <w:r w:rsidRPr="00980ABA">
        <w:rPr>
          <w:rFonts w:ascii="Times New Roman" w:hAnsi="Times New Roman" w:cs="Times New Roman"/>
          <w:sz w:val="24"/>
          <w:szCs w:val="24"/>
        </w:rPr>
        <w:t>most important prognostic</w:t>
      </w:r>
      <w:r>
        <w:rPr>
          <w:rFonts w:ascii="Times New Roman" w:hAnsi="Times New Roman" w:cs="Times New Roman"/>
          <w:sz w:val="24"/>
          <w:szCs w:val="24"/>
        </w:rPr>
        <w:t xml:space="preserve"> </w:t>
      </w:r>
      <w:r w:rsidRPr="00980ABA">
        <w:rPr>
          <w:rFonts w:ascii="Times New Roman" w:hAnsi="Times New Roman" w:cs="Times New Roman"/>
          <w:sz w:val="24"/>
          <w:szCs w:val="24"/>
        </w:rPr>
        <w:t>indicators were unclear and no intention-to-treat analysis</w:t>
      </w:r>
      <w:r>
        <w:rPr>
          <w:rFonts w:ascii="Times New Roman" w:hAnsi="Times New Roman" w:cs="Times New Roman"/>
          <w:sz w:val="24"/>
          <w:szCs w:val="24"/>
        </w:rPr>
        <w:t xml:space="preserve"> </w:t>
      </w:r>
      <w:r w:rsidRPr="00980ABA">
        <w:rPr>
          <w:rFonts w:ascii="Times New Roman" w:hAnsi="Times New Roman" w:cs="Times New Roman"/>
          <w:sz w:val="24"/>
          <w:szCs w:val="24"/>
        </w:rPr>
        <w:t>was used.</w:t>
      </w:r>
      <w:r>
        <w:rPr>
          <w:rFonts w:ascii="Times New Roman" w:hAnsi="Times New Roman" w:cs="Times New Roman"/>
          <w:sz w:val="24"/>
          <w:szCs w:val="24"/>
        </w:rPr>
        <w:t xml:space="preserve"> </w:t>
      </w:r>
      <w:r w:rsidRPr="00980ABA">
        <w:rPr>
          <w:rFonts w:ascii="Times New Roman" w:hAnsi="Times New Roman" w:cs="Times New Roman"/>
          <w:sz w:val="24"/>
          <w:szCs w:val="24"/>
        </w:rPr>
        <w:t>In the Murphy 1995 study, the outcome assessor and patient were</w:t>
      </w:r>
      <w:r>
        <w:rPr>
          <w:rFonts w:ascii="Times New Roman" w:hAnsi="Times New Roman" w:cs="Times New Roman"/>
          <w:sz w:val="24"/>
          <w:szCs w:val="24"/>
        </w:rPr>
        <w:t xml:space="preserve"> </w:t>
      </w:r>
      <w:r w:rsidRPr="00980ABA">
        <w:rPr>
          <w:rFonts w:ascii="Times New Roman" w:hAnsi="Times New Roman" w:cs="Times New Roman"/>
          <w:sz w:val="24"/>
          <w:szCs w:val="24"/>
        </w:rPr>
        <w:t>blinded, but the care provider was not. Withdrawals and dropouts</w:t>
      </w:r>
      <w:r>
        <w:rPr>
          <w:rFonts w:ascii="Times New Roman" w:hAnsi="Times New Roman" w:cs="Times New Roman"/>
          <w:sz w:val="24"/>
          <w:szCs w:val="24"/>
        </w:rPr>
        <w:t xml:space="preserve"> </w:t>
      </w:r>
      <w:r w:rsidRPr="00980ABA">
        <w:rPr>
          <w:rFonts w:ascii="Times New Roman" w:hAnsi="Times New Roman" w:cs="Times New Roman"/>
          <w:sz w:val="24"/>
          <w:szCs w:val="24"/>
        </w:rPr>
        <w:t>were reported, an intention-to treat analysis was used, but no</w:t>
      </w:r>
      <w:r>
        <w:rPr>
          <w:rFonts w:ascii="Times New Roman" w:hAnsi="Times New Roman" w:cs="Times New Roman"/>
          <w:sz w:val="24"/>
          <w:szCs w:val="24"/>
        </w:rPr>
        <w:t xml:space="preserve"> </w:t>
      </w:r>
      <w:r w:rsidRPr="00980ABA">
        <w:rPr>
          <w:rFonts w:ascii="Times New Roman" w:hAnsi="Times New Roman" w:cs="Times New Roman"/>
          <w:sz w:val="24"/>
          <w:szCs w:val="24"/>
        </w:rPr>
        <w:t>concealment of allocation was used. It was unclear whether the</w:t>
      </w:r>
      <w:r>
        <w:rPr>
          <w:rFonts w:ascii="Times New Roman" w:hAnsi="Times New Roman" w:cs="Times New Roman"/>
          <w:sz w:val="24"/>
          <w:szCs w:val="24"/>
        </w:rPr>
        <w:t xml:space="preserve"> </w:t>
      </w:r>
      <w:r w:rsidRPr="00980ABA">
        <w:rPr>
          <w:rFonts w:ascii="Times New Roman" w:hAnsi="Times New Roman" w:cs="Times New Roman"/>
          <w:sz w:val="24"/>
          <w:szCs w:val="24"/>
        </w:rPr>
        <w:t>two treatment groups were similar at baseline regarding the most</w:t>
      </w:r>
      <w:r>
        <w:rPr>
          <w:rFonts w:ascii="Times New Roman" w:hAnsi="Times New Roman" w:cs="Times New Roman"/>
          <w:sz w:val="24"/>
          <w:szCs w:val="24"/>
        </w:rPr>
        <w:t xml:space="preserve"> </w:t>
      </w:r>
      <w:r w:rsidRPr="00980ABA">
        <w:rPr>
          <w:rFonts w:ascii="Times New Roman" w:hAnsi="Times New Roman" w:cs="Times New Roman"/>
          <w:sz w:val="24"/>
          <w:szCs w:val="24"/>
        </w:rPr>
        <w:t>i</w:t>
      </w:r>
      <w:r>
        <w:rPr>
          <w:rFonts w:ascii="Times New Roman" w:hAnsi="Times New Roman" w:cs="Times New Roman"/>
          <w:sz w:val="24"/>
          <w:szCs w:val="24"/>
        </w:rPr>
        <w:t>mportant prognostic indicators.</w:t>
      </w:r>
    </w:p>
    <w:p w:rsidR="00827B94" w:rsidRPr="008B26A6" w:rsidRDefault="00687B26" w:rsidP="008B26A6">
      <w:pPr>
        <w:pStyle w:val="ListParagraph"/>
        <w:numPr>
          <w:ilvl w:val="0"/>
          <w:numId w:val="5"/>
        </w:numPr>
        <w:spacing w:line="240" w:lineRule="auto"/>
        <w:rPr>
          <w:rFonts w:ascii="Times New Roman" w:hAnsi="Times New Roman" w:cs="Times New Roman"/>
          <w:sz w:val="24"/>
          <w:szCs w:val="24"/>
        </w:rPr>
      </w:pPr>
      <w:r w:rsidRPr="00AE33B7">
        <w:rPr>
          <w:rFonts w:ascii="Times New Roman" w:hAnsi="Times New Roman" w:cs="Times New Roman"/>
          <w:sz w:val="24"/>
          <w:szCs w:val="24"/>
        </w:rPr>
        <w:t>The authors concluded that t</w:t>
      </w:r>
      <w:r w:rsidR="00827B94" w:rsidRPr="00AE33B7">
        <w:rPr>
          <w:rFonts w:ascii="Times New Roman" w:hAnsi="Times New Roman" w:cs="Times New Roman"/>
          <w:sz w:val="24"/>
          <w:szCs w:val="24"/>
        </w:rPr>
        <w:t xml:space="preserve">here is </w:t>
      </w:r>
      <w:r w:rsidRPr="00AE33B7">
        <w:rPr>
          <w:rFonts w:ascii="Times New Roman" w:hAnsi="Times New Roman" w:cs="Times New Roman"/>
          <w:sz w:val="24"/>
          <w:szCs w:val="24"/>
        </w:rPr>
        <w:t xml:space="preserve">only </w:t>
      </w:r>
      <w:r w:rsidR="00827B94" w:rsidRPr="00AE33B7">
        <w:rPr>
          <w:rFonts w:ascii="Times New Roman" w:hAnsi="Times New Roman" w:cs="Times New Roman"/>
          <w:sz w:val="24"/>
          <w:szCs w:val="24"/>
        </w:rPr>
        <w:t xml:space="preserve">low quality evidence that </w:t>
      </w:r>
      <w:r w:rsidR="00D42AAD" w:rsidRPr="00AE33B7">
        <w:rPr>
          <w:rFonts w:ascii="Times New Roman" w:hAnsi="Times New Roman" w:cs="Times New Roman"/>
          <w:sz w:val="24"/>
          <w:szCs w:val="24"/>
        </w:rPr>
        <w:t xml:space="preserve">showed better short-term effects of corticosteroid injection combined with lidocaine compared to lidocaine alone on the treatment success outcome for trigger finger. </w:t>
      </w:r>
      <w:r w:rsidR="008B08DC" w:rsidRPr="00AE33B7">
        <w:rPr>
          <w:rFonts w:ascii="Times New Roman" w:hAnsi="Times New Roman" w:cs="Times New Roman"/>
          <w:sz w:val="24"/>
          <w:szCs w:val="24"/>
        </w:rPr>
        <w:t>In one study the effects of corticosteroid injections lasted up to four months.</w:t>
      </w:r>
      <w:r w:rsidR="008B08DC">
        <w:rPr>
          <w:rFonts w:ascii="Times New Roman" w:hAnsi="Times New Roman" w:cs="Times New Roman"/>
          <w:sz w:val="24"/>
          <w:szCs w:val="24"/>
        </w:rPr>
        <w:t xml:space="preserve"> </w:t>
      </w:r>
      <w:r w:rsidR="00AE33B7" w:rsidRPr="00AE33B7">
        <w:rPr>
          <w:rFonts w:ascii="Times New Roman" w:hAnsi="Times New Roman" w:cs="Times New Roman"/>
          <w:sz w:val="24"/>
          <w:szCs w:val="24"/>
        </w:rPr>
        <w:t xml:space="preserve">The evidence of the effectiveness of local corticosteroid injections is based on only </w:t>
      </w:r>
      <w:r w:rsidR="00D42AAD" w:rsidRPr="00AE33B7">
        <w:rPr>
          <w:rFonts w:ascii="Times New Roman" w:hAnsi="Times New Roman" w:cs="Times New Roman"/>
          <w:sz w:val="24"/>
          <w:szCs w:val="24"/>
        </w:rPr>
        <w:t xml:space="preserve">two small randomized controlled trials of poor methodological quality. </w:t>
      </w:r>
      <w:r w:rsidR="00AE33B7" w:rsidRPr="00AE33B7">
        <w:rPr>
          <w:rFonts w:ascii="Times New Roman" w:hAnsi="Times New Roman" w:cs="Times New Roman"/>
          <w:sz w:val="24"/>
          <w:szCs w:val="24"/>
        </w:rPr>
        <w:t xml:space="preserve">The applicability of these findings to daily clinical practice may be limited. </w:t>
      </w:r>
      <w:r w:rsidR="00D42AAD" w:rsidRPr="00AE33B7">
        <w:rPr>
          <w:rFonts w:ascii="Times New Roman" w:hAnsi="Times New Roman" w:cs="Times New Roman"/>
          <w:sz w:val="24"/>
          <w:szCs w:val="24"/>
        </w:rPr>
        <w:t>No adverse effects were</w:t>
      </w:r>
      <w:r w:rsidR="00AE33B7" w:rsidRPr="00AE33B7">
        <w:rPr>
          <w:rFonts w:ascii="Times New Roman" w:hAnsi="Times New Roman" w:cs="Times New Roman"/>
          <w:sz w:val="24"/>
          <w:szCs w:val="24"/>
        </w:rPr>
        <w:t xml:space="preserve"> </w:t>
      </w:r>
      <w:r w:rsidR="00D42AAD" w:rsidRPr="00AE33B7">
        <w:rPr>
          <w:rFonts w:ascii="Times New Roman" w:hAnsi="Times New Roman" w:cs="Times New Roman"/>
          <w:sz w:val="24"/>
          <w:szCs w:val="24"/>
        </w:rPr>
        <w:t xml:space="preserve">observed. </w:t>
      </w:r>
      <w:r w:rsidR="00AE33B7">
        <w:rPr>
          <w:rFonts w:ascii="Times New Roman" w:hAnsi="Times New Roman" w:cs="Times New Roman"/>
          <w:sz w:val="24"/>
          <w:szCs w:val="24"/>
        </w:rPr>
        <w:t>C</w:t>
      </w:r>
      <w:r w:rsidR="00AE33B7" w:rsidRPr="00AE33B7">
        <w:rPr>
          <w:rFonts w:ascii="Times New Roman" w:hAnsi="Times New Roman" w:cs="Times New Roman"/>
          <w:sz w:val="24"/>
          <w:szCs w:val="24"/>
        </w:rPr>
        <w:t>orticosteroid injection</w:t>
      </w:r>
      <w:r w:rsidR="00AE33B7">
        <w:rPr>
          <w:rFonts w:ascii="Times New Roman" w:hAnsi="Times New Roman" w:cs="Times New Roman"/>
          <w:sz w:val="24"/>
          <w:szCs w:val="24"/>
        </w:rPr>
        <w:t>s</w:t>
      </w:r>
      <w:r w:rsidR="008B26A6">
        <w:rPr>
          <w:rFonts w:ascii="Times New Roman" w:hAnsi="Times New Roman" w:cs="Times New Roman"/>
          <w:sz w:val="24"/>
          <w:szCs w:val="24"/>
        </w:rPr>
        <w:t xml:space="preserve"> </w:t>
      </w:r>
      <w:r w:rsidR="00AE33B7" w:rsidRPr="008B26A6">
        <w:rPr>
          <w:rFonts w:ascii="Times New Roman" w:hAnsi="Times New Roman" w:cs="Times New Roman"/>
          <w:sz w:val="24"/>
          <w:szCs w:val="24"/>
        </w:rPr>
        <w:t xml:space="preserve">are an easily applicable treatment modality, not expensive, and less invasive than surgery. </w:t>
      </w:r>
      <w:r w:rsidR="008B26A6">
        <w:rPr>
          <w:rFonts w:ascii="Times New Roman" w:hAnsi="Times New Roman" w:cs="Times New Roman"/>
          <w:sz w:val="24"/>
          <w:szCs w:val="24"/>
        </w:rPr>
        <w:t>T</w:t>
      </w:r>
      <w:r w:rsidR="008B26A6" w:rsidRPr="008B26A6">
        <w:rPr>
          <w:rFonts w:ascii="Times New Roman" w:hAnsi="Times New Roman" w:cs="Times New Roman"/>
          <w:sz w:val="24"/>
          <w:szCs w:val="24"/>
        </w:rPr>
        <w:t xml:space="preserve">he appropriate initial </w:t>
      </w:r>
      <w:r w:rsidR="00AE33B7" w:rsidRPr="008B26A6">
        <w:rPr>
          <w:rFonts w:ascii="Times New Roman" w:hAnsi="Times New Roman" w:cs="Times New Roman"/>
          <w:sz w:val="24"/>
          <w:szCs w:val="24"/>
        </w:rPr>
        <w:t>treatment for patients should be corticosteroid injection rather</w:t>
      </w:r>
      <w:r w:rsidR="008B26A6" w:rsidRPr="008B26A6">
        <w:rPr>
          <w:rFonts w:ascii="Times New Roman" w:hAnsi="Times New Roman" w:cs="Times New Roman"/>
          <w:sz w:val="24"/>
          <w:szCs w:val="24"/>
        </w:rPr>
        <w:t xml:space="preserve"> </w:t>
      </w:r>
      <w:r w:rsidR="00AE33B7" w:rsidRPr="008B26A6">
        <w:rPr>
          <w:rFonts w:ascii="Times New Roman" w:hAnsi="Times New Roman" w:cs="Times New Roman"/>
          <w:sz w:val="24"/>
          <w:szCs w:val="24"/>
        </w:rPr>
        <w:t>than surgery</w:t>
      </w:r>
      <w:r w:rsidR="008B26A6" w:rsidRPr="008B26A6">
        <w:rPr>
          <w:rFonts w:ascii="Times New Roman" w:hAnsi="Times New Roman" w:cs="Times New Roman"/>
          <w:sz w:val="24"/>
          <w:szCs w:val="24"/>
        </w:rPr>
        <w:t xml:space="preserve"> as a </w:t>
      </w:r>
      <w:r w:rsidR="008B26A6">
        <w:rPr>
          <w:rFonts w:ascii="Times New Roman" w:hAnsi="Times New Roman" w:cs="Times New Roman"/>
          <w:sz w:val="24"/>
          <w:szCs w:val="24"/>
        </w:rPr>
        <w:t>first-line intervention</w:t>
      </w:r>
      <w:r w:rsidR="00AE33B7" w:rsidRPr="008B26A6">
        <w:rPr>
          <w:rFonts w:ascii="Times New Roman" w:hAnsi="Times New Roman" w:cs="Times New Roman"/>
          <w:sz w:val="24"/>
          <w:szCs w:val="24"/>
        </w:rPr>
        <w:t xml:space="preserve">. </w:t>
      </w:r>
    </w:p>
    <w:p w:rsidR="002F3D25" w:rsidRPr="00AE33B7" w:rsidRDefault="00B614C0" w:rsidP="002F3D25">
      <w:pPr>
        <w:pStyle w:val="ListParagraph"/>
        <w:numPr>
          <w:ilvl w:val="0"/>
          <w:numId w:val="5"/>
        </w:numPr>
        <w:autoSpaceDE w:val="0"/>
        <w:autoSpaceDN w:val="0"/>
        <w:adjustRightInd w:val="0"/>
        <w:spacing w:after="0" w:line="240" w:lineRule="auto"/>
        <w:rPr>
          <w:rFonts w:ascii="Times New Roman" w:hAnsi="Times New Roman" w:cs="Times New Roman"/>
          <w:b/>
          <w:sz w:val="24"/>
          <w:szCs w:val="24"/>
        </w:rPr>
      </w:pPr>
      <w:r w:rsidRPr="00AE33B7">
        <w:rPr>
          <w:rFonts w:ascii="Times New Roman" w:hAnsi="Times New Roman" w:cs="Times New Roman"/>
          <w:sz w:val="24"/>
          <w:szCs w:val="24"/>
        </w:rPr>
        <w:t>Overall, t</w:t>
      </w:r>
      <w:r w:rsidR="005068EC" w:rsidRPr="00AE33B7">
        <w:rPr>
          <w:rFonts w:ascii="Times New Roman" w:hAnsi="Times New Roman" w:cs="Times New Roman"/>
          <w:sz w:val="24"/>
          <w:szCs w:val="24"/>
        </w:rPr>
        <w:t xml:space="preserve">here is insufficient evidence </w:t>
      </w:r>
      <w:r w:rsidR="002F3D25" w:rsidRPr="00AE33B7">
        <w:rPr>
          <w:rFonts w:ascii="Times New Roman" w:hAnsi="Times New Roman" w:cs="Times New Roman"/>
          <w:sz w:val="24"/>
          <w:szCs w:val="24"/>
        </w:rPr>
        <w:t xml:space="preserve">to conclude that corticosteroid injections are effective in the treatment of </w:t>
      </w:r>
      <w:r w:rsidR="00D42AAD" w:rsidRPr="00AE33B7">
        <w:rPr>
          <w:rFonts w:ascii="Times New Roman" w:hAnsi="Times New Roman" w:cs="Times New Roman"/>
          <w:sz w:val="24"/>
          <w:szCs w:val="24"/>
        </w:rPr>
        <w:t>trigger finger.</w:t>
      </w:r>
    </w:p>
    <w:p w:rsidR="002F3D25" w:rsidRPr="002F3D25" w:rsidRDefault="002F3D25" w:rsidP="002F3D25">
      <w:pPr>
        <w:pStyle w:val="ListParagraph"/>
        <w:autoSpaceDE w:val="0"/>
        <w:autoSpaceDN w:val="0"/>
        <w:adjustRightInd w:val="0"/>
        <w:spacing w:after="0" w:line="240" w:lineRule="auto"/>
        <w:rPr>
          <w:rFonts w:ascii="Times New Roman" w:hAnsi="Times New Roman" w:cs="Times New Roman"/>
          <w:b/>
          <w:sz w:val="24"/>
          <w:szCs w:val="24"/>
        </w:rPr>
      </w:pPr>
    </w:p>
    <w:p w:rsidR="008B0450" w:rsidRPr="002F3D25" w:rsidRDefault="004B2DF7" w:rsidP="002F3D25">
      <w:pPr>
        <w:autoSpaceDE w:val="0"/>
        <w:autoSpaceDN w:val="0"/>
        <w:adjustRightInd w:val="0"/>
        <w:spacing w:after="0" w:line="240" w:lineRule="auto"/>
        <w:rPr>
          <w:rFonts w:ascii="Times New Roman" w:hAnsi="Times New Roman" w:cs="Times New Roman"/>
          <w:b/>
          <w:sz w:val="24"/>
          <w:szCs w:val="24"/>
        </w:rPr>
      </w:pPr>
      <w:r w:rsidRPr="002F3D25">
        <w:rPr>
          <w:rFonts w:ascii="Times New Roman" w:hAnsi="Times New Roman" w:cs="Times New Roman"/>
          <w:b/>
          <w:sz w:val="24"/>
          <w:szCs w:val="24"/>
        </w:rPr>
        <w:lastRenderedPageBreak/>
        <w:t>Reasons not to Cite as E</w:t>
      </w:r>
      <w:r w:rsidR="00786B7A" w:rsidRPr="002F3D25">
        <w:rPr>
          <w:rFonts w:ascii="Times New Roman" w:hAnsi="Times New Roman" w:cs="Times New Roman"/>
          <w:b/>
          <w:sz w:val="24"/>
          <w:szCs w:val="24"/>
        </w:rPr>
        <w:t>vidence:</w:t>
      </w:r>
    </w:p>
    <w:p w:rsidR="004311F3" w:rsidRDefault="004311F3" w:rsidP="00323D61">
      <w:pPr>
        <w:autoSpaceDE w:val="0"/>
        <w:autoSpaceDN w:val="0"/>
        <w:adjustRightInd w:val="0"/>
        <w:spacing w:after="0" w:line="240" w:lineRule="auto"/>
        <w:rPr>
          <w:rFonts w:ascii="Times New Roman" w:hAnsi="Times New Roman" w:cs="Times New Roman"/>
          <w:b/>
          <w:sz w:val="24"/>
          <w:szCs w:val="24"/>
        </w:rPr>
      </w:pPr>
    </w:p>
    <w:p w:rsidR="004311F3" w:rsidRPr="00BD172C" w:rsidRDefault="00877E22" w:rsidP="00A764C0">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D172C">
        <w:rPr>
          <w:rFonts w:ascii="Times New Roman" w:hAnsi="Times New Roman" w:cs="Times New Roman"/>
          <w:sz w:val="24"/>
          <w:szCs w:val="24"/>
        </w:rPr>
        <w:t xml:space="preserve">Only </w:t>
      </w:r>
      <w:r w:rsidR="00BD172C" w:rsidRPr="00BD172C">
        <w:rPr>
          <w:rFonts w:ascii="Times New Roman" w:hAnsi="Times New Roman" w:cs="Times New Roman"/>
          <w:sz w:val="24"/>
          <w:szCs w:val="24"/>
        </w:rPr>
        <w:t xml:space="preserve">2 studies that were 20 years old </w:t>
      </w:r>
      <w:r w:rsidR="008B08DC">
        <w:rPr>
          <w:rFonts w:ascii="Times New Roman" w:hAnsi="Times New Roman" w:cs="Times New Roman"/>
          <w:sz w:val="24"/>
          <w:szCs w:val="24"/>
        </w:rPr>
        <w:t xml:space="preserve">or older </w:t>
      </w:r>
      <w:r w:rsidR="00BD172C" w:rsidRPr="00BD172C">
        <w:rPr>
          <w:rFonts w:ascii="Times New Roman" w:hAnsi="Times New Roman" w:cs="Times New Roman"/>
          <w:sz w:val="24"/>
          <w:szCs w:val="24"/>
        </w:rPr>
        <w:t>were</w:t>
      </w:r>
      <w:r w:rsidR="00164F01" w:rsidRPr="00BD172C">
        <w:rPr>
          <w:rFonts w:ascii="Times New Roman" w:hAnsi="Times New Roman" w:cs="Times New Roman"/>
          <w:sz w:val="24"/>
          <w:szCs w:val="24"/>
        </w:rPr>
        <w:t xml:space="preserve"> included</w:t>
      </w:r>
      <w:r w:rsidR="00BD172C" w:rsidRPr="00BD172C">
        <w:rPr>
          <w:rFonts w:ascii="Times New Roman" w:hAnsi="Times New Roman" w:cs="Times New Roman"/>
          <w:sz w:val="24"/>
          <w:szCs w:val="24"/>
        </w:rPr>
        <w:t xml:space="preserve"> in this</w:t>
      </w:r>
      <w:r w:rsidR="00164F01" w:rsidRPr="00BD172C">
        <w:rPr>
          <w:rFonts w:ascii="Times New Roman" w:hAnsi="Times New Roman" w:cs="Times New Roman"/>
          <w:sz w:val="24"/>
          <w:szCs w:val="24"/>
        </w:rPr>
        <w:t xml:space="preserve"> review. </w:t>
      </w:r>
    </w:p>
    <w:p w:rsidR="00164F01" w:rsidRPr="00BD172C" w:rsidRDefault="00164F01" w:rsidP="00BD172C">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D172C">
        <w:rPr>
          <w:rFonts w:ascii="Times New Roman" w:hAnsi="Times New Roman" w:cs="Times New Roman"/>
          <w:sz w:val="24"/>
          <w:szCs w:val="24"/>
        </w:rPr>
        <w:t>The sa</w:t>
      </w:r>
      <w:r w:rsidR="00BD172C" w:rsidRPr="00BD172C">
        <w:rPr>
          <w:rFonts w:ascii="Times New Roman" w:hAnsi="Times New Roman" w:cs="Times New Roman"/>
          <w:sz w:val="24"/>
          <w:szCs w:val="24"/>
        </w:rPr>
        <w:t>mple sizes</w:t>
      </w:r>
      <w:r w:rsidR="00BD172C">
        <w:rPr>
          <w:rFonts w:ascii="Times New Roman" w:hAnsi="Times New Roman" w:cs="Times New Roman"/>
          <w:sz w:val="24"/>
          <w:szCs w:val="24"/>
        </w:rPr>
        <w:t xml:space="preserve"> </w:t>
      </w:r>
      <w:r w:rsidR="00BD172C" w:rsidRPr="00BD172C">
        <w:rPr>
          <w:rFonts w:ascii="Times New Roman" w:hAnsi="Times New Roman" w:cs="Times New Roman"/>
          <w:sz w:val="24"/>
          <w:szCs w:val="24"/>
        </w:rPr>
        <w:t xml:space="preserve">(39 and 24) </w:t>
      </w:r>
      <w:r w:rsidR="00BD172C">
        <w:rPr>
          <w:rFonts w:ascii="Times New Roman" w:hAnsi="Times New Roman" w:cs="Times New Roman"/>
          <w:sz w:val="24"/>
          <w:szCs w:val="24"/>
        </w:rPr>
        <w:t>for the included studies were</w:t>
      </w:r>
      <w:r w:rsidR="00BD172C" w:rsidRPr="00BD172C">
        <w:rPr>
          <w:rFonts w:ascii="Times New Roman" w:hAnsi="Times New Roman" w:cs="Times New Roman"/>
          <w:sz w:val="24"/>
          <w:szCs w:val="24"/>
        </w:rPr>
        <w:t xml:space="preserve"> </w:t>
      </w:r>
      <w:r w:rsidRPr="00BD172C">
        <w:rPr>
          <w:rFonts w:ascii="Times New Roman" w:hAnsi="Times New Roman" w:cs="Times New Roman"/>
          <w:sz w:val="24"/>
          <w:szCs w:val="24"/>
        </w:rPr>
        <w:t>small.</w:t>
      </w:r>
    </w:p>
    <w:p w:rsidR="007654B4" w:rsidRPr="00BD172C" w:rsidRDefault="007654B4" w:rsidP="00877E22">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D172C">
        <w:rPr>
          <w:rFonts w:ascii="Times New Roman" w:hAnsi="Times New Roman" w:cs="Times New Roman"/>
          <w:sz w:val="24"/>
          <w:szCs w:val="24"/>
        </w:rPr>
        <w:t xml:space="preserve">The risk of bias </w:t>
      </w:r>
      <w:r w:rsidR="006052A5" w:rsidRPr="00BD172C">
        <w:rPr>
          <w:rFonts w:ascii="Times New Roman" w:hAnsi="Times New Roman" w:cs="Times New Roman"/>
          <w:sz w:val="24"/>
          <w:szCs w:val="24"/>
        </w:rPr>
        <w:t xml:space="preserve">and overall quality of the evidence </w:t>
      </w:r>
      <w:r w:rsidRPr="00BD172C">
        <w:rPr>
          <w:rFonts w:ascii="Times New Roman" w:hAnsi="Times New Roman" w:cs="Times New Roman"/>
          <w:sz w:val="24"/>
          <w:szCs w:val="24"/>
        </w:rPr>
        <w:t xml:space="preserve">was low in </w:t>
      </w:r>
      <w:r w:rsidR="002F3D25" w:rsidRPr="00BD172C">
        <w:rPr>
          <w:rFonts w:ascii="Times New Roman" w:hAnsi="Times New Roman" w:cs="Times New Roman"/>
          <w:sz w:val="24"/>
          <w:szCs w:val="24"/>
        </w:rPr>
        <w:t>this</w:t>
      </w:r>
      <w:r w:rsidR="008B08DC">
        <w:rPr>
          <w:rFonts w:ascii="Times New Roman" w:hAnsi="Times New Roman" w:cs="Times New Roman"/>
          <w:sz w:val="24"/>
          <w:szCs w:val="24"/>
        </w:rPr>
        <w:t xml:space="preserve"> review</w:t>
      </w:r>
      <w:r w:rsidR="002F3D25" w:rsidRPr="00BD172C">
        <w:rPr>
          <w:rFonts w:ascii="Times New Roman" w:hAnsi="Times New Roman" w:cs="Times New Roman"/>
          <w:sz w:val="24"/>
          <w:szCs w:val="24"/>
        </w:rPr>
        <w:t xml:space="preserve">. </w:t>
      </w:r>
    </w:p>
    <w:p w:rsidR="00F77FBE" w:rsidRPr="00BD172C" w:rsidRDefault="00907C9E" w:rsidP="00907C9E">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BD172C">
        <w:rPr>
          <w:rFonts w:ascii="Times New Roman" w:hAnsi="Times New Roman" w:cs="Times New Roman"/>
          <w:sz w:val="24"/>
          <w:szCs w:val="24"/>
        </w:rPr>
        <w:t xml:space="preserve">This low quality evidence does not meet our literature critique criteria and would not qualify for an evidence statement. </w:t>
      </w:r>
    </w:p>
    <w:p w:rsidR="004311F3" w:rsidRPr="00BD172C" w:rsidRDefault="00CB4464" w:rsidP="00CB4464">
      <w:pPr>
        <w:pStyle w:val="ListParagraph"/>
        <w:numPr>
          <w:ilvl w:val="0"/>
          <w:numId w:val="10"/>
        </w:numPr>
        <w:spacing w:line="240" w:lineRule="auto"/>
        <w:rPr>
          <w:rFonts w:ascii="Times New Roman" w:hAnsi="Times New Roman" w:cs="Times New Roman"/>
          <w:sz w:val="24"/>
          <w:szCs w:val="24"/>
        </w:rPr>
      </w:pPr>
      <w:r w:rsidRPr="00BD172C">
        <w:rPr>
          <w:rFonts w:ascii="Times New Roman" w:hAnsi="Times New Roman" w:cs="Times New Roman"/>
          <w:sz w:val="24"/>
          <w:szCs w:val="24"/>
        </w:rPr>
        <w:t>Because the limited evidence is of</w:t>
      </w:r>
      <w:r w:rsidR="00E81C7C" w:rsidRPr="00BD172C">
        <w:rPr>
          <w:rFonts w:ascii="Times New Roman" w:hAnsi="Times New Roman" w:cs="Times New Roman"/>
          <w:sz w:val="24"/>
          <w:szCs w:val="24"/>
        </w:rPr>
        <w:t xml:space="preserve"> </w:t>
      </w:r>
      <w:r w:rsidRPr="00BD172C">
        <w:rPr>
          <w:rFonts w:ascii="Times New Roman" w:hAnsi="Times New Roman" w:cs="Times New Roman"/>
          <w:sz w:val="24"/>
          <w:szCs w:val="24"/>
        </w:rPr>
        <w:t>low quality, further research is very likely to have an important impact on our confidence in the estimate of effect and is likely to change the estimate, and so we are uncertain abo</w:t>
      </w:r>
      <w:r w:rsidR="0017246E" w:rsidRPr="00BD172C">
        <w:rPr>
          <w:rFonts w:ascii="Times New Roman" w:hAnsi="Times New Roman" w:cs="Times New Roman"/>
          <w:sz w:val="24"/>
          <w:szCs w:val="24"/>
        </w:rPr>
        <w:t>ut the magnitude of the effect,</w:t>
      </w:r>
      <w:r w:rsidRPr="00BD172C">
        <w:rPr>
          <w:rFonts w:ascii="Times New Roman" w:hAnsi="Times New Roman" w:cs="Times New Roman"/>
          <w:sz w:val="24"/>
          <w:szCs w:val="24"/>
        </w:rPr>
        <w:t xml:space="preserve"> and thus no useful conclusions can be drawn.</w:t>
      </w:r>
    </w:p>
    <w:p w:rsidR="00A764C0" w:rsidRPr="00A764C0" w:rsidRDefault="00A764C0" w:rsidP="00A764C0">
      <w:pPr>
        <w:pStyle w:val="ListParagraph"/>
        <w:autoSpaceDE w:val="0"/>
        <w:autoSpaceDN w:val="0"/>
        <w:adjustRightInd w:val="0"/>
        <w:spacing w:after="0" w:line="240" w:lineRule="auto"/>
        <w:ind w:left="1080"/>
        <w:rPr>
          <w:rFonts w:ascii="Times New Roman" w:hAnsi="Times New Roman" w:cs="Times New Roman"/>
          <w:sz w:val="24"/>
          <w:szCs w:val="24"/>
        </w:rPr>
      </w:pPr>
    </w:p>
    <w:p w:rsidR="00815750" w:rsidRPr="00BD172C" w:rsidRDefault="00815750" w:rsidP="00C920BF">
      <w:pPr>
        <w:spacing w:line="240" w:lineRule="auto"/>
        <w:rPr>
          <w:rFonts w:ascii="Times New Roman" w:hAnsi="Times New Roman" w:cs="Times New Roman"/>
          <w:b/>
          <w:sz w:val="24"/>
          <w:szCs w:val="24"/>
        </w:rPr>
      </w:pPr>
      <w:r w:rsidRPr="00BD172C">
        <w:rPr>
          <w:rFonts w:ascii="Times New Roman" w:hAnsi="Times New Roman" w:cs="Times New Roman"/>
          <w:b/>
          <w:sz w:val="24"/>
          <w:szCs w:val="24"/>
        </w:rPr>
        <w:t>Assessment:</w:t>
      </w:r>
    </w:p>
    <w:p w:rsidR="00687B26" w:rsidRPr="00BD172C" w:rsidRDefault="00E43AFC" w:rsidP="00687B26">
      <w:pPr>
        <w:pStyle w:val="ListParagraph"/>
        <w:numPr>
          <w:ilvl w:val="0"/>
          <w:numId w:val="7"/>
        </w:numPr>
        <w:spacing w:line="240" w:lineRule="auto"/>
        <w:rPr>
          <w:rFonts w:ascii="Times New Roman" w:hAnsi="Times New Roman" w:cs="Times New Roman"/>
          <w:sz w:val="24"/>
          <w:szCs w:val="24"/>
        </w:rPr>
      </w:pPr>
      <w:r w:rsidRPr="00BD172C">
        <w:rPr>
          <w:rFonts w:ascii="Times New Roman" w:hAnsi="Times New Roman" w:cs="Times New Roman"/>
          <w:sz w:val="24"/>
          <w:szCs w:val="24"/>
        </w:rPr>
        <w:t xml:space="preserve">High </w:t>
      </w:r>
      <w:r w:rsidR="000A5BC5" w:rsidRPr="00BD172C">
        <w:rPr>
          <w:rFonts w:ascii="Times New Roman" w:hAnsi="Times New Roman" w:cs="Times New Roman"/>
          <w:sz w:val="24"/>
          <w:szCs w:val="24"/>
        </w:rPr>
        <w:t xml:space="preserve">quality Cochrane review </w:t>
      </w:r>
      <w:r w:rsidR="00C15B3C" w:rsidRPr="00BD172C">
        <w:rPr>
          <w:rFonts w:ascii="Times New Roman" w:hAnsi="Times New Roman" w:cs="Times New Roman"/>
          <w:sz w:val="24"/>
          <w:szCs w:val="24"/>
        </w:rPr>
        <w:t xml:space="preserve">that shows there is inadequate evidence </w:t>
      </w:r>
      <w:r w:rsidR="00687B26" w:rsidRPr="00BD172C">
        <w:rPr>
          <w:rFonts w:ascii="Times New Roman" w:hAnsi="Times New Roman" w:cs="Times New Roman"/>
          <w:sz w:val="24"/>
          <w:szCs w:val="24"/>
        </w:rPr>
        <w:t>that corticosteroid injections are effective in the treatment of</w:t>
      </w:r>
      <w:r w:rsidR="00BD172C" w:rsidRPr="00BD172C">
        <w:rPr>
          <w:rFonts w:ascii="Times New Roman" w:hAnsi="Times New Roman" w:cs="Times New Roman"/>
          <w:sz w:val="24"/>
          <w:szCs w:val="24"/>
        </w:rPr>
        <w:t xml:space="preserve"> trigger finger</w:t>
      </w:r>
      <w:r w:rsidR="00687B26" w:rsidRPr="00BD172C">
        <w:rPr>
          <w:rFonts w:ascii="Times New Roman" w:hAnsi="Times New Roman" w:cs="Times New Roman"/>
          <w:sz w:val="24"/>
          <w:szCs w:val="24"/>
        </w:rPr>
        <w:t>.</w:t>
      </w:r>
    </w:p>
    <w:p w:rsidR="00815750" w:rsidRPr="00E43AFC" w:rsidRDefault="00A764C0" w:rsidP="00E43AFC">
      <w:pPr>
        <w:spacing w:line="240" w:lineRule="auto"/>
        <w:rPr>
          <w:rFonts w:ascii="Times New Roman" w:hAnsi="Times New Roman" w:cs="Times New Roman"/>
          <w:b/>
          <w:sz w:val="24"/>
          <w:szCs w:val="24"/>
        </w:rPr>
      </w:pPr>
      <w:r w:rsidRPr="00E43AFC">
        <w:rPr>
          <w:rFonts w:ascii="Times New Roman" w:hAnsi="Times New Roman" w:cs="Times New Roman"/>
          <w:b/>
          <w:sz w:val="24"/>
          <w:szCs w:val="24"/>
        </w:rPr>
        <w:t>References:</w:t>
      </w:r>
    </w:p>
    <w:p w:rsidR="005E260C" w:rsidRDefault="005E260C" w:rsidP="005E260C">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E260C">
        <w:rPr>
          <w:rFonts w:ascii="Times New Roman" w:hAnsi="Times New Roman" w:cs="Times New Roman"/>
          <w:sz w:val="24"/>
          <w:szCs w:val="24"/>
        </w:rPr>
        <w:t>Lambert MA, Morton RJ, Sloan JP. Controlled study of</w:t>
      </w:r>
      <w:r>
        <w:rPr>
          <w:rFonts w:ascii="Times New Roman" w:hAnsi="Times New Roman" w:cs="Times New Roman"/>
          <w:sz w:val="24"/>
          <w:szCs w:val="24"/>
        </w:rPr>
        <w:t xml:space="preserve"> </w:t>
      </w:r>
      <w:r w:rsidRPr="005E260C">
        <w:rPr>
          <w:rFonts w:ascii="Times New Roman" w:hAnsi="Times New Roman" w:cs="Times New Roman"/>
          <w:sz w:val="24"/>
          <w:szCs w:val="24"/>
        </w:rPr>
        <w:t>the use of local steroid injection in the treatment of trigger</w:t>
      </w:r>
      <w:r>
        <w:rPr>
          <w:rFonts w:ascii="Times New Roman" w:hAnsi="Times New Roman" w:cs="Times New Roman"/>
          <w:sz w:val="24"/>
          <w:szCs w:val="24"/>
        </w:rPr>
        <w:t xml:space="preserve"> </w:t>
      </w:r>
      <w:r w:rsidRPr="005E260C">
        <w:rPr>
          <w:rFonts w:ascii="Times New Roman" w:hAnsi="Times New Roman" w:cs="Times New Roman"/>
          <w:sz w:val="24"/>
          <w:szCs w:val="24"/>
        </w:rPr>
        <w:t>finger and thumb. The Journal of Hand Surgery 1992;</w:t>
      </w:r>
      <w:r>
        <w:rPr>
          <w:rFonts w:ascii="Times New Roman" w:hAnsi="Times New Roman" w:cs="Times New Roman"/>
          <w:sz w:val="24"/>
          <w:szCs w:val="24"/>
        </w:rPr>
        <w:t xml:space="preserve"> </w:t>
      </w:r>
      <w:r w:rsidRPr="005E260C">
        <w:rPr>
          <w:rFonts w:ascii="Times New Roman" w:hAnsi="Times New Roman" w:cs="Times New Roman"/>
          <w:sz w:val="24"/>
          <w:szCs w:val="24"/>
        </w:rPr>
        <w:t>17(1):</w:t>
      </w:r>
      <w:r>
        <w:rPr>
          <w:rFonts w:ascii="Times New Roman" w:hAnsi="Times New Roman" w:cs="Times New Roman"/>
          <w:sz w:val="24"/>
          <w:szCs w:val="24"/>
        </w:rPr>
        <w:t xml:space="preserve"> </w:t>
      </w:r>
      <w:r w:rsidRPr="005E260C">
        <w:rPr>
          <w:rFonts w:ascii="Times New Roman" w:hAnsi="Times New Roman" w:cs="Times New Roman"/>
          <w:sz w:val="24"/>
          <w:szCs w:val="24"/>
        </w:rPr>
        <w:t>69–70.</w:t>
      </w:r>
    </w:p>
    <w:p w:rsidR="005E260C" w:rsidRPr="005E260C" w:rsidRDefault="005E260C" w:rsidP="005E260C">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5E260C">
        <w:rPr>
          <w:rFonts w:ascii="Times New Roman" w:hAnsi="Times New Roman" w:cs="Times New Roman"/>
          <w:sz w:val="24"/>
          <w:szCs w:val="24"/>
        </w:rPr>
        <w:t xml:space="preserve">Murphy D, </w:t>
      </w:r>
      <w:proofErr w:type="spellStart"/>
      <w:r w:rsidRPr="005E260C">
        <w:rPr>
          <w:rFonts w:ascii="Times New Roman" w:hAnsi="Times New Roman" w:cs="Times New Roman"/>
          <w:sz w:val="24"/>
          <w:szCs w:val="24"/>
        </w:rPr>
        <w:t>Failla</w:t>
      </w:r>
      <w:proofErr w:type="spellEnd"/>
      <w:r w:rsidRPr="005E260C">
        <w:rPr>
          <w:rFonts w:ascii="Times New Roman" w:hAnsi="Times New Roman" w:cs="Times New Roman"/>
          <w:sz w:val="24"/>
          <w:szCs w:val="24"/>
        </w:rPr>
        <w:t xml:space="preserve"> JM, </w:t>
      </w:r>
      <w:proofErr w:type="spellStart"/>
      <w:r w:rsidRPr="005E260C">
        <w:rPr>
          <w:rFonts w:ascii="Times New Roman" w:hAnsi="Times New Roman" w:cs="Times New Roman"/>
          <w:sz w:val="24"/>
          <w:szCs w:val="24"/>
        </w:rPr>
        <w:t>Koniuch</w:t>
      </w:r>
      <w:proofErr w:type="spellEnd"/>
      <w:r w:rsidRPr="005E260C">
        <w:rPr>
          <w:rFonts w:ascii="Times New Roman" w:hAnsi="Times New Roman" w:cs="Times New Roman"/>
          <w:sz w:val="24"/>
          <w:szCs w:val="24"/>
        </w:rPr>
        <w:t xml:space="preserve"> MP. Steroid versus placebo</w:t>
      </w:r>
      <w:r>
        <w:rPr>
          <w:rFonts w:ascii="Times New Roman" w:hAnsi="Times New Roman" w:cs="Times New Roman"/>
          <w:sz w:val="24"/>
          <w:szCs w:val="24"/>
        </w:rPr>
        <w:t xml:space="preserve"> </w:t>
      </w:r>
      <w:r w:rsidRPr="005E260C">
        <w:rPr>
          <w:rFonts w:ascii="Times New Roman" w:hAnsi="Times New Roman" w:cs="Times New Roman"/>
          <w:sz w:val="24"/>
          <w:szCs w:val="24"/>
        </w:rPr>
        <w:t>injection for trigger finger. The Journal of Hand Surgery1995;</w:t>
      </w:r>
      <w:r>
        <w:rPr>
          <w:rFonts w:ascii="Times New Roman" w:hAnsi="Times New Roman" w:cs="Times New Roman"/>
          <w:sz w:val="24"/>
          <w:szCs w:val="24"/>
        </w:rPr>
        <w:t xml:space="preserve"> </w:t>
      </w:r>
      <w:r w:rsidRPr="005E260C">
        <w:rPr>
          <w:rFonts w:ascii="Times New Roman" w:hAnsi="Times New Roman" w:cs="Times New Roman"/>
          <w:sz w:val="24"/>
          <w:szCs w:val="24"/>
        </w:rPr>
        <w:t>20(4):628–31.</w:t>
      </w:r>
    </w:p>
    <w:p w:rsidR="005E260C" w:rsidRPr="00E574E7" w:rsidRDefault="005E260C" w:rsidP="005E260C">
      <w:pPr>
        <w:pStyle w:val="ListParagraph"/>
        <w:autoSpaceDE w:val="0"/>
        <w:autoSpaceDN w:val="0"/>
        <w:adjustRightInd w:val="0"/>
        <w:spacing w:after="0" w:line="240" w:lineRule="auto"/>
        <w:rPr>
          <w:rFonts w:ascii="Times New Roman" w:hAnsi="Times New Roman" w:cs="Times New Roman"/>
          <w:sz w:val="24"/>
          <w:szCs w:val="24"/>
        </w:rPr>
      </w:pPr>
    </w:p>
    <w:p w:rsidR="005446E1" w:rsidRPr="00815750" w:rsidRDefault="005446E1">
      <w:pPr>
        <w:autoSpaceDE w:val="0"/>
        <w:autoSpaceDN w:val="0"/>
        <w:adjustRightInd w:val="0"/>
        <w:spacing w:after="0" w:line="240" w:lineRule="auto"/>
        <w:rPr>
          <w:rFonts w:ascii="Times New Roman" w:hAnsi="Times New Roman" w:cs="Times New Roman"/>
          <w:sz w:val="24"/>
          <w:szCs w:val="24"/>
        </w:rPr>
      </w:pPr>
    </w:p>
    <w:sectPr w:rsidR="005446E1" w:rsidRPr="0081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7C7"/>
    <w:multiLevelType w:val="hybridMultilevel"/>
    <w:tmpl w:val="9C641BEC"/>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E834DA"/>
    <w:multiLevelType w:val="hybridMultilevel"/>
    <w:tmpl w:val="182E00DE"/>
    <w:lvl w:ilvl="0" w:tplc="F7A4DFCA">
      <w:numFmt w:val="bullet"/>
      <w:lvlText w:val="-"/>
      <w:lvlJc w:val="left"/>
      <w:pPr>
        <w:ind w:left="1080" w:hanging="360"/>
      </w:pPr>
      <w:rPr>
        <w:rFonts w:ascii="Calibri" w:eastAsiaTheme="minorHAnsi" w:hAnsi="Calibri" w:cstheme="minorBidi" w:hint="default"/>
      </w:rPr>
    </w:lvl>
    <w:lvl w:ilvl="1" w:tplc="3232F9D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FBC7FC8"/>
    <w:multiLevelType w:val="hybridMultilevel"/>
    <w:tmpl w:val="CB08986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E3C2D"/>
    <w:multiLevelType w:val="hybridMultilevel"/>
    <w:tmpl w:val="0548D92E"/>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D6003"/>
    <w:multiLevelType w:val="hybridMultilevel"/>
    <w:tmpl w:val="619AD98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24C7D"/>
    <w:multiLevelType w:val="hybridMultilevel"/>
    <w:tmpl w:val="1C0EB23E"/>
    <w:lvl w:ilvl="0" w:tplc="22F2F40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F7D1C"/>
    <w:multiLevelType w:val="hybridMultilevel"/>
    <w:tmpl w:val="C81088C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9133A4"/>
    <w:multiLevelType w:val="hybridMultilevel"/>
    <w:tmpl w:val="AFDE684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283CED"/>
    <w:multiLevelType w:val="hybridMultilevel"/>
    <w:tmpl w:val="88B63F0C"/>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077F9D"/>
    <w:multiLevelType w:val="hybridMultilevel"/>
    <w:tmpl w:val="FB721218"/>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8E157C"/>
    <w:multiLevelType w:val="hybridMultilevel"/>
    <w:tmpl w:val="E7DEE9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AB519E"/>
    <w:multiLevelType w:val="hybridMultilevel"/>
    <w:tmpl w:val="D0549C6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C71BB"/>
    <w:multiLevelType w:val="hybridMultilevel"/>
    <w:tmpl w:val="9E6E4970"/>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1"/>
  </w:num>
  <w:num w:numId="4">
    <w:abstractNumId w:val="1"/>
  </w:num>
  <w:num w:numId="5">
    <w:abstractNumId w:val="8"/>
  </w:num>
  <w:num w:numId="6">
    <w:abstractNumId w:val="5"/>
  </w:num>
  <w:num w:numId="7">
    <w:abstractNumId w:val="4"/>
  </w:num>
  <w:num w:numId="8">
    <w:abstractNumId w:val="11"/>
  </w:num>
  <w:num w:numId="9">
    <w:abstractNumId w:val="0"/>
  </w:num>
  <w:num w:numId="10">
    <w:abstractNumId w:val="2"/>
  </w:num>
  <w:num w:numId="11">
    <w:abstractNumId w:val="10"/>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16064"/>
    <w:rsid w:val="00026399"/>
    <w:rsid w:val="000357BD"/>
    <w:rsid w:val="0006298E"/>
    <w:rsid w:val="000A5BC5"/>
    <w:rsid w:val="000D28B1"/>
    <w:rsid w:val="000D4973"/>
    <w:rsid w:val="000E74DD"/>
    <w:rsid w:val="00105BCB"/>
    <w:rsid w:val="00112BEB"/>
    <w:rsid w:val="00117938"/>
    <w:rsid w:val="00127707"/>
    <w:rsid w:val="00164F01"/>
    <w:rsid w:val="0017246E"/>
    <w:rsid w:val="00190531"/>
    <w:rsid w:val="002571B3"/>
    <w:rsid w:val="0026537E"/>
    <w:rsid w:val="00275071"/>
    <w:rsid w:val="002F29C2"/>
    <w:rsid w:val="002F3D25"/>
    <w:rsid w:val="00323D61"/>
    <w:rsid w:val="003338E2"/>
    <w:rsid w:val="003D0D3E"/>
    <w:rsid w:val="003F11D7"/>
    <w:rsid w:val="003F6C6B"/>
    <w:rsid w:val="00400AD8"/>
    <w:rsid w:val="004311F3"/>
    <w:rsid w:val="004B2DF7"/>
    <w:rsid w:val="005068EC"/>
    <w:rsid w:val="00521C76"/>
    <w:rsid w:val="00534057"/>
    <w:rsid w:val="00542188"/>
    <w:rsid w:val="005446E1"/>
    <w:rsid w:val="005459DC"/>
    <w:rsid w:val="00557650"/>
    <w:rsid w:val="0058624D"/>
    <w:rsid w:val="00592BFF"/>
    <w:rsid w:val="005C4A66"/>
    <w:rsid w:val="005E260C"/>
    <w:rsid w:val="006052A5"/>
    <w:rsid w:val="00612E10"/>
    <w:rsid w:val="006237CF"/>
    <w:rsid w:val="00642BB4"/>
    <w:rsid w:val="006643C8"/>
    <w:rsid w:val="00687B26"/>
    <w:rsid w:val="006A18E9"/>
    <w:rsid w:val="006A310E"/>
    <w:rsid w:val="006F4D6D"/>
    <w:rsid w:val="006F7B65"/>
    <w:rsid w:val="0073372B"/>
    <w:rsid w:val="007654B4"/>
    <w:rsid w:val="00782E30"/>
    <w:rsid w:val="00786B7A"/>
    <w:rsid w:val="00787E28"/>
    <w:rsid w:val="00795315"/>
    <w:rsid w:val="007E7AD9"/>
    <w:rsid w:val="007F3918"/>
    <w:rsid w:val="00815750"/>
    <w:rsid w:val="00827B94"/>
    <w:rsid w:val="00847F5F"/>
    <w:rsid w:val="00877E11"/>
    <w:rsid w:val="00877E22"/>
    <w:rsid w:val="008B0450"/>
    <w:rsid w:val="008B08DC"/>
    <w:rsid w:val="008B26A6"/>
    <w:rsid w:val="008B787D"/>
    <w:rsid w:val="008D7854"/>
    <w:rsid w:val="00907C9E"/>
    <w:rsid w:val="00913EB2"/>
    <w:rsid w:val="00934FA8"/>
    <w:rsid w:val="0097274C"/>
    <w:rsid w:val="00980ABA"/>
    <w:rsid w:val="0098713D"/>
    <w:rsid w:val="00992524"/>
    <w:rsid w:val="009C27C2"/>
    <w:rsid w:val="009C7EAB"/>
    <w:rsid w:val="00A0726C"/>
    <w:rsid w:val="00A450FA"/>
    <w:rsid w:val="00A764C0"/>
    <w:rsid w:val="00A81243"/>
    <w:rsid w:val="00A9186B"/>
    <w:rsid w:val="00AE2E57"/>
    <w:rsid w:val="00AE33B7"/>
    <w:rsid w:val="00AF663B"/>
    <w:rsid w:val="00B607FE"/>
    <w:rsid w:val="00B614C0"/>
    <w:rsid w:val="00B66E04"/>
    <w:rsid w:val="00B977F3"/>
    <w:rsid w:val="00BD172C"/>
    <w:rsid w:val="00BD1B3D"/>
    <w:rsid w:val="00BE47D7"/>
    <w:rsid w:val="00C15B3C"/>
    <w:rsid w:val="00C32B59"/>
    <w:rsid w:val="00C55FE2"/>
    <w:rsid w:val="00C57579"/>
    <w:rsid w:val="00C920BF"/>
    <w:rsid w:val="00CB4464"/>
    <w:rsid w:val="00CD7B2E"/>
    <w:rsid w:val="00CE05F3"/>
    <w:rsid w:val="00D0546E"/>
    <w:rsid w:val="00D2669C"/>
    <w:rsid w:val="00D42AAD"/>
    <w:rsid w:val="00D554BD"/>
    <w:rsid w:val="00D56611"/>
    <w:rsid w:val="00D624A1"/>
    <w:rsid w:val="00D81016"/>
    <w:rsid w:val="00DA17B7"/>
    <w:rsid w:val="00DA6192"/>
    <w:rsid w:val="00DB3AEA"/>
    <w:rsid w:val="00E00FA7"/>
    <w:rsid w:val="00E04649"/>
    <w:rsid w:val="00E06CC8"/>
    <w:rsid w:val="00E43AFC"/>
    <w:rsid w:val="00E44E29"/>
    <w:rsid w:val="00E51490"/>
    <w:rsid w:val="00E574E7"/>
    <w:rsid w:val="00E7423D"/>
    <w:rsid w:val="00E81C7C"/>
    <w:rsid w:val="00E874E2"/>
    <w:rsid w:val="00EA686A"/>
    <w:rsid w:val="00EB0730"/>
    <w:rsid w:val="00EC14B7"/>
    <w:rsid w:val="00EE511B"/>
    <w:rsid w:val="00F20792"/>
    <w:rsid w:val="00F7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401902">
      <w:bodyDiv w:val="1"/>
      <w:marLeft w:val="0"/>
      <w:marRight w:val="0"/>
      <w:marTop w:val="0"/>
      <w:marBottom w:val="0"/>
      <w:divBdr>
        <w:top w:val="none" w:sz="0" w:space="0" w:color="auto"/>
        <w:left w:val="none" w:sz="0" w:space="0" w:color="auto"/>
        <w:bottom w:val="none" w:sz="0" w:space="0" w:color="auto"/>
        <w:right w:val="none" w:sz="0" w:space="0" w:color="auto"/>
      </w:divBdr>
    </w:div>
    <w:div w:id="1531869225">
      <w:bodyDiv w:val="1"/>
      <w:marLeft w:val="0"/>
      <w:marRight w:val="0"/>
      <w:marTop w:val="0"/>
      <w:marBottom w:val="0"/>
      <w:divBdr>
        <w:top w:val="none" w:sz="0" w:space="0" w:color="auto"/>
        <w:left w:val="none" w:sz="0" w:space="0" w:color="auto"/>
        <w:bottom w:val="none" w:sz="0" w:space="0" w:color="auto"/>
        <w:right w:val="none" w:sz="0" w:space="0" w:color="auto"/>
      </w:divBdr>
      <w:divsChild>
        <w:div w:id="421609355">
          <w:marLeft w:val="0"/>
          <w:marRight w:val="1"/>
          <w:marTop w:val="0"/>
          <w:marBottom w:val="0"/>
          <w:divBdr>
            <w:top w:val="none" w:sz="0" w:space="0" w:color="auto"/>
            <w:left w:val="none" w:sz="0" w:space="0" w:color="auto"/>
            <w:bottom w:val="none" w:sz="0" w:space="0" w:color="auto"/>
            <w:right w:val="none" w:sz="0" w:space="0" w:color="auto"/>
          </w:divBdr>
          <w:divsChild>
            <w:div w:id="1427458854">
              <w:marLeft w:val="0"/>
              <w:marRight w:val="0"/>
              <w:marTop w:val="0"/>
              <w:marBottom w:val="0"/>
              <w:divBdr>
                <w:top w:val="none" w:sz="0" w:space="0" w:color="auto"/>
                <w:left w:val="none" w:sz="0" w:space="0" w:color="auto"/>
                <w:bottom w:val="none" w:sz="0" w:space="0" w:color="auto"/>
                <w:right w:val="none" w:sz="0" w:space="0" w:color="auto"/>
              </w:divBdr>
              <w:divsChild>
                <w:div w:id="115605613">
                  <w:marLeft w:val="0"/>
                  <w:marRight w:val="1"/>
                  <w:marTop w:val="0"/>
                  <w:marBottom w:val="0"/>
                  <w:divBdr>
                    <w:top w:val="none" w:sz="0" w:space="0" w:color="auto"/>
                    <w:left w:val="none" w:sz="0" w:space="0" w:color="auto"/>
                    <w:bottom w:val="none" w:sz="0" w:space="0" w:color="auto"/>
                    <w:right w:val="none" w:sz="0" w:space="0" w:color="auto"/>
                  </w:divBdr>
                  <w:divsChild>
                    <w:div w:id="2040081341">
                      <w:marLeft w:val="0"/>
                      <w:marRight w:val="0"/>
                      <w:marTop w:val="0"/>
                      <w:marBottom w:val="0"/>
                      <w:divBdr>
                        <w:top w:val="none" w:sz="0" w:space="0" w:color="auto"/>
                        <w:left w:val="none" w:sz="0" w:space="0" w:color="auto"/>
                        <w:bottom w:val="none" w:sz="0" w:space="0" w:color="auto"/>
                        <w:right w:val="none" w:sz="0" w:space="0" w:color="auto"/>
                      </w:divBdr>
                      <w:divsChild>
                        <w:div w:id="160775172">
                          <w:marLeft w:val="0"/>
                          <w:marRight w:val="0"/>
                          <w:marTop w:val="0"/>
                          <w:marBottom w:val="0"/>
                          <w:divBdr>
                            <w:top w:val="none" w:sz="0" w:space="0" w:color="auto"/>
                            <w:left w:val="none" w:sz="0" w:space="0" w:color="auto"/>
                            <w:bottom w:val="none" w:sz="0" w:space="0" w:color="auto"/>
                            <w:right w:val="none" w:sz="0" w:space="0" w:color="auto"/>
                          </w:divBdr>
                          <w:divsChild>
                            <w:div w:id="1857497715">
                              <w:marLeft w:val="0"/>
                              <w:marRight w:val="0"/>
                              <w:marTop w:val="120"/>
                              <w:marBottom w:val="360"/>
                              <w:divBdr>
                                <w:top w:val="none" w:sz="0" w:space="0" w:color="auto"/>
                                <w:left w:val="none" w:sz="0" w:space="0" w:color="auto"/>
                                <w:bottom w:val="none" w:sz="0" w:space="0" w:color="auto"/>
                                <w:right w:val="none" w:sz="0" w:space="0" w:color="auto"/>
                              </w:divBdr>
                              <w:divsChild>
                                <w:div w:id="1844396039">
                                  <w:marLeft w:val="0"/>
                                  <w:marRight w:val="0"/>
                                  <w:marTop w:val="0"/>
                                  <w:marBottom w:val="0"/>
                                  <w:divBdr>
                                    <w:top w:val="none" w:sz="0" w:space="0" w:color="auto"/>
                                    <w:left w:val="none" w:sz="0" w:space="0" w:color="auto"/>
                                    <w:bottom w:val="none" w:sz="0" w:space="0" w:color="auto"/>
                                    <w:right w:val="none" w:sz="0" w:space="0" w:color="auto"/>
                                  </w:divBdr>
                                  <w:divsChild>
                                    <w:div w:id="18126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7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02891-7D6D-4298-BA23-687E65A9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Bart</cp:lastModifiedBy>
  <cp:revision>9</cp:revision>
  <cp:lastPrinted>2015-10-07T21:37:00Z</cp:lastPrinted>
  <dcterms:created xsi:type="dcterms:W3CDTF">2015-10-19T16:53:00Z</dcterms:created>
  <dcterms:modified xsi:type="dcterms:W3CDTF">2015-10-27T20:50:00Z</dcterms:modified>
</cp:coreProperties>
</file>